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</w:tblBorders>
      </w:tblPr>
      <w:tblGrid>
        <w:gridCol w:w="7200"/>
        <w:gridCol w:w="2551"/>
      </w:tblGrid>
      <w:tr>
        <w:tc>
          <w:tcPr>
            <w:tcW w:type="dxa" w:w="5156"/>
            <w:tcMar>
              <w:top w:w="175" w:type="dxa"/>
              <w:start w:w="190" w:type="dxa"/>
              <w:bottom w:w="175" w:type="dxa"/>
              <w:end w:w="190" w:type="dxa"/>
            </w:tcMar>
            <w:shd w:fill="1F4E79"/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color w:val="FFFFFF"/>
                <w:sz w:val="42"/>
              </w:rPr>
              <w:t>TEST · 4 OPCIONES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color w:val="E6EFF7"/>
                <w:sz w:val="21"/>
              </w:rPr>
              <w:t>[Título o tema de la prueba]</w:t>
            </w:r>
          </w:p>
        </w:tc>
        <w:tc>
          <w:tcPr>
            <w:tcW w:type="dxa" w:w="5156"/>
            <w:tcMar>
              <w:top w:w="175" w:type="dxa"/>
              <w:start w:w="190" w:type="dxa"/>
              <w:bottom w:w="175" w:type="dxa"/>
              <w:end w:w="190" w:type="dxa"/>
            </w:tcMar>
            <w:shd w:fill="EAF1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425566"/>
                <w:sz w:val="16"/>
              </w:rPr>
              <w:t>PUNTUACIÓN</w:t>
              <w:br/>
              <w:t>MÁXIMA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36"/>
              </w:rPr>
              <w:t>[  /  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4706"/>
        <w:gridCol w:w="2494"/>
        <w:gridCol w:w="2551"/>
      </w:tblGrid>
      <w:tr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NOMBRE Y APELLIDOS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GRUPO / CLASE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FECHA</w:t>
              <w:br/>
            </w:r>
            <w:r>
              <w:rPr>
                <w:rFonts w:ascii="Arial" w:hAnsi="Arial"/>
                <w:color w:val="1B2631"/>
                <w:sz w:val="20"/>
              </w:rPr>
              <w:t>[dd/mm/aaaa]</w:t>
            </w:r>
          </w:p>
        </w:tc>
      </w:tr>
      <w:tr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ASIGNATURA / ÁREA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DURACIÓN</w:t>
              <w:br/>
            </w:r>
            <w:r>
              <w:rPr>
                <w:rFonts w:ascii="Arial" w:hAnsi="Arial"/>
                <w:color w:val="1B2631"/>
                <w:sz w:val="20"/>
              </w:rPr>
              <w:t>[     ] min</w:t>
            </w:r>
          </w:p>
        </w:tc>
        <w:tc>
          <w:tcPr>
            <w:tcW w:type="dxa" w:w="3437"/>
            <w:tcMar>
              <w:top w:w="95" w:type="dxa"/>
              <w:start w:w="125" w:type="dxa"/>
              <w:bottom w:w="95" w:type="dxa"/>
              <w:end w:w="12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DOCENTE / RESPONSABLE</w:t>
              <w:br/>
            </w:r>
            <w:r>
              <w:rPr>
                <w:rFonts w:ascii="Arial" w:hAnsi="Arial"/>
                <w:color w:val="1B2631"/>
                <w:sz w:val="20"/>
              </w:rPr>
              <w:t>[Opcional]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AFC3D4"/>
          <w:left w:val="single" w:sz="6" w:space="0" w:color="AFC3D4"/>
          <w:bottom w:val="single" w:sz="6" w:space="0" w:color="AFC3D4"/>
          <w:right w:val="single" w:sz="6" w:space="0" w:color="AFC3D4"/>
        </w:tblBorders>
      </w:tblPr>
      <w:tblGrid>
        <w:gridCol w:w="10312"/>
      </w:tblGrid>
      <w:tr>
        <w:tc>
          <w:tcPr>
            <w:tcW w:type="dxa" w:w="10312"/>
            <w:shd w:fill="F6F9FB"/>
            <w:tcMar>
              <w:top w:w="120" w:type="dxa"/>
              <w:start w:w="160" w:type="dxa"/>
              <w:bottom w:w="115" w:type="dxa"/>
              <w:end w:w="160" w:type="dxa"/>
            </w:tcMar>
          </w:tcPr>
          <w:p>
            <w:pPr>
              <w:spacing w:before="0" w:after="80" w:line="240" w:lineRule="auto"/>
            </w:pPr>
            <w:r>
              <w:rPr>
                <w:rFonts w:ascii="Arial" w:hAnsi="Arial"/>
                <w:b/>
                <w:color w:val="1F4E79"/>
                <w:sz w:val="16"/>
              </w:rPr>
              <w:t>INSTRUCCIONES</w:t>
            </w:r>
          </w:p>
          <w:p>
            <w:pPr>
              <w:spacing w:before="0" w:after="0" w:line="252" w:lineRule="auto"/>
            </w:pPr>
            <w:r>
              <w:rPr>
                <w:rFonts w:ascii="Arial" w:hAnsi="Arial"/>
                <w:color w:val="303C46"/>
                <w:sz w:val="18"/>
              </w:rPr>
              <w:t xml:space="preserve">Seleccione una única respuesta (A, B, C o D) en cada pregunta. </w:t>
            </w:r>
            <w:r>
              <w:rPr>
                <w:rFonts w:ascii="Arial" w:hAnsi="Arial"/>
                <w:color w:val="5A6570"/>
                <w:sz w:val="18"/>
              </w:rPr>
              <w:t>[Añada aquí criterios de puntuación, penalizaciones, material permitido o cualquier indicación específica.]</w:t>
            </w:r>
          </w:p>
        </w:tc>
      </w:tr>
    </w:tbl>
    <w:p>
      <w:pPr>
        <w:spacing w:before="40" w:after="80" w:line="240" w:lineRule="auto"/>
      </w:pPr>
      <w:r>
        <w:rPr>
          <w:rFonts w:ascii="Arial" w:hAnsi="Arial"/>
          <w:color w:val="5B6975"/>
          <w:sz w:val="16"/>
        </w:rPr>
        <w:t>Edición rápida: sustituya los textos entre corchetes. Para ampliar el test, copie y pegue un bloque de pregunta completo.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09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11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12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13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14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15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16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17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18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19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9751"/>
      </w:tblGrid>
      <w:tr>
        <w:trPr>
          <w:cantSplit/>
        </w:trPr>
        <w:tc>
          <w:tcPr>
            <w:tcW w:type="dxa" w:w="10312"/>
            <w:shd w:fill="EDF3F7"/>
            <w:tcMar>
              <w:top w:w="125" w:type="dxa"/>
              <w:start w:w="160" w:type="dxa"/>
              <w:bottom w:w="125" w:type="dxa"/>
              <w:end w:w="160" w:type="dxa"/>
            </w:tcMar>
          </w:tcPr>
          <w:p>
            <w:pPr>
              <w:keepNext/>
              <w:spacing w:before="0" w:after="0" w:line="252" w:lineRule="auto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20  </w:t>
            </w:r>
            <w:r>
              <w:rPr>
                <w:rFonts w:ascii="Arial" w:hAnsi="Arial"/>
                <w:b/>
                <w:color w:val="1E2A35"/>
                <w:sz w:val="21"/>
              </w:rPr>
              <w:t>[Escriba aquí el enunciado de la pregunta]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A.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B.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C.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  <w:tr>
        <w:trPr>
          <w:cantSplit/>
        </w:trPr>
        <w:tc>
          <w:tcPr>
            <w:tcW w:type="dxa" w:w="10312"/>
            <w:tcMar>
              <w:top w:w="90" w:type="dxa"/>
              <w:start w:w="170" w:type="dxa"/>
              <w:bottom w:w="90" w:type="dxa"/>
              <w:end w:w="16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DejaVu Sans" w:hAnsi="DejaVu Sans"/>
                <w:b/>
                <w:color w:val="1F4E79"/>
                <w:sz w:val="20"/>
              </w:rPr>
              <w:t xml:space="preserve">☐  D. </w:t>
            </w:r>
            <w:r>
              <w:rPr>
                <w:rFonts w:ascii="Arial" w:hAnsi="Arial"/>
                <w:color w:val="232D37"/>
                <w:sz w:val="20"/>
              </w:rPr>
              <w:t>[Opción de respuesta]</w:t>
            </w:r>
          </w:p>
        </w:tc>
      </w:tr>
    </w:tbl>
    <w:p>
      <w:pPr>
        <w:spacing w:before="0" w:after="20" w:line="240" w:lineRule="auto"/>
      </w:pPr>
      <w:r/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9D5DF"/>
          <w:left w:val="single" w:sz="6" w:space="0" w:color="C9D5DF"/>
          <w:bottom w:val="single" w:sz="6" w:space="0" w:color="C9D5DF"/>
          <w:right w:val="single" w:sz="6" w:space="0" w:color="C9D5DF"/>
        </w:tblBorders>
      </w:tblPr>
      <w:tblGrid>
        <w:gridCol w:w="10312"/>
      </w:tblGrid>
      <w:tr>
        <w:tc>
          <w:tcPr>
            <w:tcW w:type="dxa" w:w="10312"/>
            <w:shd w:fill="FAFBF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before="0" w:after="80" w:line="240" w:lineRule="auto"/>
            </w:pPr>
            <w:r>
              <w:rPr>
                <w:rFonts w:ascii="Arial" w:hAnsi="Arial"/>
                <w:b/>
                <w:color w:val="1F4E79"/>
                <w:sz w:val="16"/>
              </w:rPr>
              <w:t>ESPACIO DE TRABAJO / OBSERVACIONES (OPCIONAL)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color w:val="B4BEC7"/>
                <w:sz w:val="16"/>
              </w:rPr>
              <w:t>________________________________________________________________________________</w:t>
            </w:r>
          </w:p>
        </w:tc>
      </w:tr>
    </w:tbl>
    <w:p>
      <w:r>
        <w:br w:type="page"/>
      </w:r>
    </w:p>
    <w:p>
      <w:pPr>
        <w:pStyle w:val="Heading1"/>
        <w:spacing w:before="0" w:after="100" w:line="240" w:lineRule="auto"/>
        <w:jc w:val="left"/>
      </w:pPr>
      <w:r>
        <w:rPr>
          <w:rFonts w:ascii="Arial" w:hAnsi="Arial"/>
          <w:b/>
          <w:color w:val="1F4E79"/>
          <w:sz w:val="36"/>
        </w:rPr>
        <w:t>Hoja de respuestas</w:t>
      </w:r>
    </w:p>
    <w:p>
      <w:pPr>
        <w:spacing w:before="0" w:after="180" w:line="240" w:lineRule="auto"/>
      </w:pPr>
      <w:r>
        <w:rPr>
          <w:rFonts w:ascii="Arial" w:hAnsi="Arial"/>
          <w:color w:val="434E58"/>
          <w:sz w:val="19"/>
        </w:rPr>
        <w:t>Marque una sola opción por pregunta. Esta hoja puede entregarse de forma independiente.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4649"/>
        <w:gridCol w:w="2494"/>
        <w:gridCol w:w="2494"/>
      </w:tblGrid>
      <w:tr>
        <w:tc>
          <w:tcPr>
            <w:tcW w:type="dxa" w:w="3437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NOMBRE Y APELLIDOS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GRUPO / CLASE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  <w:tc>
          <w:tcPr>
            <w:tcW w:type="dxa" w:w="3437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color w:val="4C5966"/>
                <w:sz w:val="16"/>
              </w:rPr>
              <w:t>FECHA</w:t>
              <w:br/>
            </w:r>
            <w:r>
              <w:rPr>
                <w:rFonts w:ascii="Arial" w:hAnsi="Arial"/>
                <w:color w:val="1B2631"/>
                <w:sz w:val="20"/>
              </w:rPr>
              <w:t>[Escriba aquí]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8D2DC"/>
          <w:left w:val="single" w:sz="6" w:space="0" w:color="C8D2DC"/>
          <w:bottom w:val="single" w:sz="6" w:space="0" w:color="C8D2DC"/>
          <w:right w:val="single" w:sz="6" w:space="0" w:color="C8D2DC"/>
          <w:insideH w:val="single" w:sz="6" w:space="0" w:color="C8D2DC"/>
          <w:insideV w:val="single" w:sz="6" w:space="0" w:color="C8D2DC"/>
        </w:tblBorders>
      </w:tblPr>
      <w:tblGrid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  <w:gridCol w:w="1031"/>
      </w:tblGrid>
      <w:tr>
        <w:trPr>
          <w:tblHeader w:val="true"/>
        </w:trPr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A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B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</w:t>
            </w:r>
          </w:p>
        </w:tc>
        <w:tc>
          <w:tcPr>
            <w:tcW w:type="dxa" w:w="1031"/>
            <w:shd w:fill="1F4E79"/>
            <w:tcMar>
              <w:top w:w="70" w:type="dxa"/>
              <w:start w:w="50" w:type="dxa"/>
              <w:bottom w:w="70" w:type="dxa"/>
              <w:end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11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12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13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14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15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16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17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18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19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  <w:tr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10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9"/>
              </w:rPr>
              <w:t>20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  <w:tc>
          <w:tcPr>
            <w:tcW w:type="dxa" w:w="1031"/>
            <w:tcMar>
              <w:top w:w="78" w:type="dxa"/>
              <w:start w:w="40" w:type="dxa"/>
              <w:bottom w:w="78" w:type="dxa"/>
              <w:end w:w="4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DejaVu Sans" w:hAnsi="DejaVu Sans"/>
                <w:color w:val="34495E"/>
                <w:sz w:val="24"/>
              </w:rPr>
              <w:t>○</w:t>
            </w:r>
          </w:p>
        </w:tc>
      </w:tr>
    </w:tbl>
    <w:p>
      <w:pPr>
        <w:spacing w:before="40" w:after="80" w:line="240" w:lineRule="auto"/>
      </w:pPr>
      <w:r>
        <w:rPr>
          <w:rFonts w:ascii="Arial" w:hAnsi="Arial"/>
          <w:color w:val="5B6975"/>
          <w:sz w:val="16"/>
        </w:rPr>
        <w:t>Consejo: para más de 20 preguntas, copie las filas de la tabla y continúe la numeración.</w:t>
      </w:r>
    </w:p>
    <w:p>
      <w:r>
        <w:br w:type="page"/>
      </w:r>
    </w:p>
    <w:p>
      <w:pPr>
        <w:pStyle w:val="Heading1"/>
        <w:spacing w:before="0" w:after="100" w:line="240" w:lineRule="auto"/>
      </w:pPr>
      <w:r>
        <w:rPr>
          <w:rFonts w:ascii="Arial" w:hAnsi="Arial"/>
          <w:b/>
          <w:color w:val="1F4E79"/>
          <w:sz w:val="36"/>
        </w:rPr>
        <w:t>Clave de corrección · uso docente</w:t>
      </w:r>
    </w:p>
    <w:p>
      <w:pPr>
        <w:spacing w:before="0" w:after="160" w:line="240" w:lineRule="auto"/>
      </w:pPr>
      <w:r>
        <w:rPr>
          <w:rFonts w:ascii="Arial" w:hAnsi="Arial"/>
          <w:color w:val="434E58"/>
          <w:sz w:val="19"/>
        </w:rPr>
        <w:t>Complete la respuesta correcta y, si lo desea, asigne una puntuación distinta a cada pregunta. Elimine esta página antes de distribuir el examen.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CAD4DD"/>
          <w:left w:val="single" w:sz="6" w:space="0" w:color="CAD4DD"/>
          <w:bottom w:val="single" w:sz="6" w:space="0" w:color="CAD4DD"/>
          <w:right w:val="single" w:sz="6" w:space="0" w:color="CAD4DD"/>
          <w:insideH w:val="single" w:sz="6" w:space="0" w:color="CAD4DD"/>
          <w:insideV w:val="single" w:sz="6" w:space="0" w:color="CAD4DD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Correcta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Observación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Pregunta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Correcta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Puntos</w:t>
            </w:r>
          </w:p>
        </w:tc>
        <w:tc>
          <w:tcPr>
            <w:tcW w:type="dxa" w:w="1289"/>
            <w:shd w:fill="1F4E79"/>
            <w:tcMar>
              <w:top w:w="70" w:type="dxa"/>
              <w:start w:w="45" w:type="dxa"/>
              <w:bottom w:w="70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Observación</w:t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11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12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13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14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15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16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17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18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19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  <w:tr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10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  <w:shd w:fill="F5F8F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17"/>
              </w:rPr>
              <w:t>20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[A/B/C/D]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color w:val="2D3741"/>
                <w:sz w:val="17"/>
              </w:rPr>
              <w:t>[1,00]</w:t>
            </w:r>
          </w:p>
        </w:tc>
        <w:tc>
          <w:tcPr>
            <w:tcW w:type="dxa" w:w="1289"/>
            <w:tcMar>
              <w:top w:w="68" w:type="dxa"/>
              <w:start w:w="55" w:type="dxa"/>
              <w:bottom w:w="68" w:type="dxa"/>
              <w:end w:w="55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2D3741"/>
                <w:sz w:val="17"/>
              </w:rPr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6DEE5"/>
          <w:left w:val="single" w:sz="6" w:space="0" w:color="D6DEE5"/>
          <w:bottom w:val="single" w:sz="6" w:space="0" w:color="D6DEE5"/>
          <w:right w:val="single" w:sz="6" w:space="0" w:color="D6DEE5"/>
          <w:insideH w:val="single" w:sz="6" w:space="0" w:color="D6DEE5"/>
          <w:insideV w:val="single" w:sz="6" w:space="0" w:color="D6DEE5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PUNTUACIÓN MÁXIMA</w:t>
            </w:r>
          </w:p>
        </w:tc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ACIERTOS</w:t>
            </w:r>
          </w:p>
        </w:tc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ERRORES / EN BLANCO</w:t>
            </w:r>
          </w:p>
        </w:tc>
        <w:tc>
          <w:tcPr>
            <w:tcW w:type="dxa" w:w="2578"/>
            <w:shd w:fill="EDF3F7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3A4A58"/>
                <w:sz w:val="16"/>
              </w:rPr>
              <w:t>NOTA FINAL</w:t>
            </w:r>
          </w:p>
        </w:tc>
      </w:tr>
      <w:tr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  <w:tc>
          <w:tcPr>
            <w:tcW w:type="dxa" w:w="2578"/>
            <w:tcMar>
              <w:top w:w="100" w:type="dxa"/>
              <w:start w:w="60" w:type="dxa"/>
              <w:bottom w:w="100" w:type="dxa"/>
              <w:end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1F4E79"/>
                <w:sz w:val="21"/>
              </w:rPr>
              <w:t>[          ]</w:t>
            </w:r>
          </w:p>
        </w:tc>
      </w:tr>
    </w:tbl>
    <w:p>
      <w:pPr>
        <w:spacing w:before="40" w:after="80" w:line="240" w:lineRule="auto"/>
      </w:pPr>
      <w:r>
        <w:rPr>
          <w:rFonts w:ascii="Arial" w:hAnsi="Arial"/>
          <w:color w:val="5B6975"/>
          <w:sz w:val="16"/>
        </w:rPr>
        <w:t>La plantilla está pensada para una única respuesta correcta por pregunta. Puede adaptar la penalización o ponderación según su sistema de evaluación.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22" w:right="964" w:bottom="765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color w:val="737E88"/>
        <w:sz w:val="15"/>
      </w:rPr>
      <w:t>Documento editable en Microsoft Word · Sustituya los textos entre corchetes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color w:val="6F7C87"/>
        <w:sz w:val="15"/>
      </w:rPr>
      <w:t>PLANTILLA EDITABLE · TEST DE 4 RESPUESTAS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stSmallLabel">
    <w:name w:val="Test Small Label"/>
    <w:rPr>
      <w:rFonts w:ascii="Arial" w:hAnsi="Arial"/>
      <w:b/>
      <w:color w:val="4C5966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