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10656"/>
      </w:tblGrid>
      <w:tr>
        <w:tc>
          <w:tcPr>
            <w:tcW w:type="dxa" w:w="10656"/>
            <w:shd w:fill="17324D"/>
            <w:tcMar>
              <w:top w:w="260" w:type="dxa"/>
              <w:start w:w="260" w:type="dxa"/>
              <w:bottom w:w="260" w:type="dxa"/>
              <w:end w:w="260" w:type="dxa"/>
            </w:tcMar>
            <w:tcBorders>
              <w:top w:val="nil"/>
              <w:left w:val="nil"/>
              <w:bottom w:val="nil"/>
              <w:right w:val="nil"/>
            </w:tcBorders>
          </w:tcPr>
          <w:p>
            <w:pPr>
              <w:spacing w:after="120"/>
              <w:jc w:val="center"/>
            </w:pPr>
            <w:r>
              <w:rPr>
                <w:rFonts w:ascii="Aptos" w:hAnsi="Aptos"/>
                <w:b/>
                <w:i w:val="0"/>
                <w:color w:val="FFFFFF"/>
                <w:sz w:val="40"/>
              </w:rPr>
              <w:t>PLANTILLA DESCRIPCIÓN PUESTO DE TRABAJO WORD</w:t>
            </w:r>
          </w:p>
          <w:p>
            <w:pPr>
              <w:spacing w:after="0"/>
              <w:jc w:val="center"/>
            </w:pPr>
            <w:r>
              <w:rPr>
                <w:rFonts w:ascii="Aptos" w:hAnsi="Aptos"/>
                <w:b w:val="0"/>
                <w:i w:val="0"/>
                <w:color w:val="E0F2FE"/>
                <w:sz w:val="21"/>
              </w:rPr>
              <w:t>Modelo funcional para definir, documentar, publicar y evaluar un puesto dentro de una organización.</w:t>
            </w:r>
          </w:p>
        </w:tc>
        <w:trPr>
          <w:tblHeader/>
        </w:trPr>
      </w:tr>
    </w:tbl>
    <w:tbl>
      <w:tblPr>
        <w:tblStyle w:val="TableGrid"/>
        <w:tblW w:type="auto" w:w="0"/>
        <w:jc w:val="center"/>
        <w:tblLayout w:type="autofit"/>
        <w:tblLook w:firstColumn="1" w:firstRow="1" w:lastColumn="0" w:lastRow="0" w:noHBand="0" w:noVBand="1" w:val="04A0"/>
      </w:tblPr>
      <w:tblGrid>
        <w:gridCol w:w="5328"/>
        <w:gridCol w:w="5328"/>
      </w:tblGrid>
      <w:tr>
        <w:tc>
          <w:tcPr>
            <w:tcW w:type="dxa" w:w="3168"/>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8"/>
              </w:rPr>
              <w:t>Campo editable</w:t>
            </w:r>
          </w:p>
        </w:tc>
        <w:tc>
          <w:tcPr>
            <w:tcW w:type="dxa" w:w="6768"/>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8"/>
              </w:rPr>
              <w:t>Ejemplo incluido</w:t>
            </w:r>
          </w:p>
        </w:tc>
        <w:trPr>
          <w:tblHeader/>
        </w:trPr>
      </w:tr>
      <w:tr>
        <w:tc>
          <w:tcPr>
            <w:tcW w:type="dxa" w:w="3168"/>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8"/>
              </w:rPr>
              <w:t>Empresa</w:t>
            </w:r>
          </w:p>
        </w:tc>
        <w:tc>
          <w:tcPr>
            <w:tcW w:type="dxa" w:w="676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MPRESA"/>
                <w:alias w:val="EMPRESA"/>
                <w:text/>
              </w:sdtPr>
              <w:sdtContent>
                <w:r>
                  <w:rPr>
                    <w:rFonts w:ascii="Aptos" w:hAnsi="Aptos"/>
                    <w:b w:val="0"/>
                    <w:i w:val="0"/>
                    <w:color w:val="111827"/>
                    <w:sz w:val="18"/>
                  </w:rPr>
                  <w:t>NovaRuta Digital S.L. (ejemplo ficticio)</w:t>
                </w:r>
              </w:sdtContent>
            </w:sdt>
          </w:p>
        </w:tc>
      </w:tr>
      <w:tr>
        <w:tc>
          <w:tcPr>
            <w:tcW w:type="dxa" w:w="3168"/>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8"/>
              </w:rPr>
              <w:t>Puesto</w:t>
            </w:r>
          </w:p>
        </w:tc>
        <w:tc>
          <w:tcPr>
            <w:tcW w:type="dxa" w:w="676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TITULO_PUESTO"/>
                <w:alias w:val="TITULO_PUESTO"/>
                <w:text/>
              </w:sdtPr>
              <w:sdtContent>
                <w:r>
                  <w:rPr>
                    <w:rFonts w:ascii="Aptos" w:hAnsi="Aptos"/>
                    <w:b w:val="0"/>
                    <w:i w:val="0"/>
                    <w:color w:val="111827"/>
                    <w:sz w:val="18"/>
                  </w:rPr>
                  <w:t>Coordinador/a de Operaciones Digitales</w:t>
                </w:r>
              </w:sdtContent>
            </w:sdt>
          </w:p>
        </w:tc>
      </w:tr>
      <w:tr>
        <w:tc>
          <w:tcPr>
            <w:tcW w:type="dxa" w:w="3168"/>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8"/>
              </w:rPr>
              <w:t>Área / departamento</w:t>
            </w:r>
          </w:p>
        </w:tc>
        <w:tc>
          <w:tcPr>
            <w:tcW w:type="dxa" w:w="676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DEPARTAMENTO"/>
                <w:alias w:val="DEPARTAMENTO"/>
                <w:text/>
              </w:sdtPr>
              <w:sdtContent>
                <w:r>
                  <w:rPr>
                    <w:rFonts w:ascii="Aptos" w:hAnsi="Aptos"/>
                    <w:b w:val="0"/>
                    <w:i w:val="0"/>
                    <w:color w:val="111827"/>
                    <w:sz w:val="18"/>
                  </w:rPr>
                  <w:t>Operaciones y Experiencia de Cliente</w:t>
                </w:r>
              </w:sdtContent>
            </w:sdt>
          </w:p>
        </w:tc>
      </w:tr>
      <w:tr>
        <w:tc>
          <w:tcPr>
            <w:tcW w:type="dxa" w:w="3168"/>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8"/>
              </w:rPr>
              <w:t>Versión</w:t>
            </w:r>
          </w:p>
        </w:tc>
        <w:tc>
          <w:tcPr>
            <w:tcW w:type="dxa" w:w="676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VERSION"/>
                <w:alias w:val="VERSION"/>
                <w:text/>
              </w:sdtPr>
              <w:sdtContent>
                <w:r>
                  <w:rPr>
                    <w:rFonts w:ascii="Aptos" w:hAnsi="Aptos"/>
                    <w:b w:val="0"/>
                    <w:i w:val="0"/>
                    <w:color w:val="111827"/>
                    <w:sz w:val="18"/>
                  </w:rPr>
                  <w:t>v1.0 editable</w:t>
                </w:r>
              </w:sdtContent>
            </w:sdt>
          </w:p>
        </w:tc>
      </w:tr>
      <w:tr>
        <w:tc>
          <w:tcPr>
            <w:tcW w:type="dxa" w:w="3168"/>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8"/>
              </w:rPr>
              <w:t>Fecha de revisión</w:t>
            </w:r>
          </w:p>
        </w:tc>
        <w:tc>
          <w:tcPr>
            <w:tcW w:type="dxa" w:w="676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ECHA_REVISION"/>
                <w:alias w:val="FECHA_REVISION"/>
                <w:text/>
              </w:sdtPr>
              <w:sdtContent>
                <w:r>
                  <w:rPr>
                    <w:rFonts w:ascii="Aptos" w:hAnsi="Aptos"/>
                    <w:b w:val="0"/>
                    <w:i w:val="0"/>
                    <w:color w:val="111827"/>
                    <w:sz w:val="18"/>
                  </w:rPr>
                  <w:t>01/06/2026</w:t>
                </w:r>
              </w:sdtContent>
            </w:sdt>
          </w:p>
        </w:tc>
      </w:tr>
    </w:tbl>
    <w:p/>
    <w:tbl>
      <w:tblPr>
        <w:tblW w:type="auto" w:w="0"/>
        <w:jc w:val="center"/>
        <w:tblLayout w:type="autofit"/>
        <w:tblLook w:firstColumn="1" w:firstRow="1" w:lastColumn="0" w:lastRow="0" w:noHBand="0" w:noVBand="1" w:val="04A0"/>
      </w:tblPr>
      <w:tblGrid>
        <w:gridCol w:w="10656"/>
      </w:tblGrid>
      <w:tr>
        <w:tc>
          <w:tcPr>
            <w:tcW w:type="dxa" w:w="10656"/>
            <w:shd w:fill="DBEAFE"/>
            <w:tcBorders>
              <w:top w:sz="6" w:val="single" w:color="E5E7EB"/>
              <w:left w:sz="6" w:val="single" w:color="E5E7EB"/>
              <w:bottom w:sz="6" w:val="single" w:color="E5E7EB"/>
              <w:right w:sz="6" w:val="single" w:color="E5E7EB"/>
            </w:tcBorders>
            <w:tcMar>
              <w:top w:w="160" w:type="dxa"/>
              <w:start w:w="160" w:type="dxa"/>
              <w:bottom w:w="160" w:type="dxa"/>
              <w:end w:w="160" w:type="dxa"/>
            </w:tcMar>
          </w:tcPr>
          <w:p>
            <w:pPr>
              <w:spacing w:after="40"/>
            </w:pPr>
            <w:r>
              <w:rPr>
                <w:rFonts w:ascii="Aptos" w:hAnsi="Aptos"/>
                <w:b/>
                <w:i w:val="0"/>
                <w:color w:val="17324D"/>
                <w:sz w:val="20"/>
              </w:rPr>
              <w:t>Cómo usar esta plantilla</w:t>
            </w:r>
          </w:p>
          <w:p>
            <w:pPr>
              <w:spacing w:after="0"/>
            </w:pPr>
            <w:r>
              <w:rPr>
                <w:rFonts w:ascii="Aptos" w:hAnsi="Aptos"/>
                <w:b w:val="0"/>
                <w:i w:val="0"/>
                <w:color w:val="111827"/>
                <w:sz w:val="18"/>
              </w:rPr>
              <w:t>Sustituye los datos de ejemplo por la información real del puesto. Mantén la estructura para que la descripción sea útil tanto para RR. HH. como para el responsable del área, la persona candidata y el equipo que participará en la selección.</w:t>
            </w:r>
          </w:p>
        </w:tc>
        <w:trPr>
          <w:tblHeader/>
        </w:trPr>
      </w:tr>
    </w:tbl>
    <w:p>
      <w:pPr>
        <w:pStyle w:val="Heading1"/>
        <w:spacing w:before="320" w:after="120"/>
      </w:pPr>
      <w:r>
        <w:rPr>
          <w:rFonts w:ascii="Aptos" w:hAnsi="Aptos"/>
          <w:b/>
          <w:color w:val="17324D"/>
          <w:sz w:val="34"/>
        </w:rPr>
        <w:t>1. Instrucciones de uso y mapa rápido</w:t>
      </w:r>
    </w:p>
    <w:tbl>
      <w:tblPr>
        <w:tblStyle w:val="TableGrid"/>
        <w:tblW w:type="auto" w:w="0"/>
        <w:jc w:val="center"/>
        <w:tblLayout w:type="autofit"/>
        <w:tblLook w:firstColumn="1" w:firstRow="1" w:lastColumn="0" w:lastRow="0" w:noHBand="0" w:noVBand="1" w:val="04A0"/>
      </w:tblPr>
      <w:tblGrid>
        <w:gridCol w:w="3552"/>
        <w:gridCol w:w="3552"/>
        <w:gridCol w:w="3552"/>
      </w:tblGrid>
      <w:tr>
        <w:tc>
          <w:tcPr>
            <w:tcW w:type="dxa" w:w="864"/>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7"/>
              </w:rPr>
              <w:t>Paso</w:t>
            </w:r>
          </w:p>
        </w:tc>
        <w:tc>
          <w:tcPr>
            <w:tcW w:type="dxa" w:w="4464"/>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7"/>
              </w:rPr>
              <w:t>Qué hacer</w:t>
            </w:r>
          </w:p>
        </w:tc>
        <w:tc>
          <w:tcPr>
            <w:tcW w:type="dxa" w:w="4464"/>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7"/>
              </w:rPr>
              <w:t>Resultado práctico</w:t>
            </w:r>
          </w:p>
        </w:tc>
        <w:trPr>
          <w:tblHeader/>
        </w:trPr>
      </w:tr>
      <w:tr>
        <w:tc>
          <w:tcPr>
            <w:tcW w:type="dxa" w:w="864"/>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1</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Completa la ficha del puesto y valida a quién reporta.</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Evita confusión sobre ubicación del rol, nivel y dependencia.</w:t>
            </w:r>
          </w:p>
        </w:tc>
      </w:tr>
      <w:tr>
        <w:tc>
          <w:tcPr>
            <w:tcW w:type="dxa" w:w="864"/>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2</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Define el objetivo del puesto en una frase clara.</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Permite distinguir el puesto de una simple lista de tareas.</w:t>
            </w:r>
          </w:p>
        </w:tc>
      </w:tr>
      <w:tr>
        <w:tc>
          <w:tcPr>
            <w:tcW w:type="dxa" w:w="864"/>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3</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Rellena responsabilidades, indicadores y límites de decisión.</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Convierte la descripción en una herramienta de gestión.</w:t>
            </w:r>
          </w:p>
        </w:tc>
      </w:tr>
      <w:tr>
        <w:tc>
          <w:tcPr>
            <w:tcW w:type="dxa" w:w="864"/>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4</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Ajusta requisitos, competencias y condiciones.</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Facilita publicar la vacante y filtrar candidaturas.</w:t>
            </w:r>
          </w:p>
        </w:tc>
      </w:tr>
      <w:tr>
        <w:tc>
          <w:tcPr>
            <w:tcW w:type="dxa" w:w="864"/>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5</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Revisa checklist, aprobaciones y versión breve para oferta.</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Deja el documento listo para uso interno o externo.</w:t>
            </w:r>
          </w:p>
        </w:tc>
      </w:tr>
    </w:tbl>
    <w:p>
      <w:pPr>
        <w:pStyle w:val="Heading1"/>
        <w:spacing w:before="320" w:after="120"/>
      </w:pPr>
      <w:r>
        <w:rPr>
          <w:rFonts w:ascii="Aptos" w:hAnsi="Aptos"/>
          <w:b/>
          <w:color w:val="17324D"/>
          <w:sz w:val="34"/>
        </w:rPr>
        <w:t>2. Ficha general del puesto</w:t>
      </w:r>
    </w:p>
    <w:p>
      <w:pPr>
        <w:spacing w:after="120"/>
      </w:pPr>
      <w:r>
        <w:rPr>
          <w:rFonts w:ascii="Aptos" w:hAnsi="Aptos"/>
          <w:b w:val="0"/>
          <w:i/>
          <w:color w:val="374151"/>
          <w:sz w:val="18"/>
        </w:rPr>
        <w:t>Datos base que conviene completar antes de redactar la descripción detallada.</w:t>
      </w:r>
    </w:p>
    <w:tbl>
      <w:tblPr>
        <w:tblStyle w:val="TableGrid"/>
        <w:tblW w:type="auto" w:w="0"/>
        <w:jc w:val="center"/>
        <w:tblLayout w:type="autofit"/>
        <w:tblLook w:firstColumn="1" w:firstRow="1" w:lastColumn="0" w:lastRow="0" w:noHBand="0" w:noVBand="1" w:val="04A0"/>
      </w:tblPr>
      <w:tblGrid>
        <w:gridCol w:w="3552"/>
        <w:gridCol w:w="3552"/>
        <w:gridCol w:w="3552"/>
      </w:tblGrid>
      <w:tr>
        <w:tc>
          <w:tcPr>
            <w:tcW w:type="dxa" w:w="2232"/>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Dato</w:t>
            </w:r>
          </w:p>
        </w:tc>
        <w:tc>
          <w:tcPr>
            <w:tcW w:type="dxa" w:w="3816"/>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Contenido editable</w:t>
            </w:r>
          </w:p>
        </w:tc>
        <w:tc>
          <w:tcPr>
            <w:tcW w:type="dxa" w:w="3888"/>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Guía de uso</w:t>
            </w:r>
          </w:p>
        </w:tc>
        <w:trPr>
          <w:tblHeader/>
        </w:trPr>
      </w:tr>
      <w:tr>
        <w:tc>
          <w:tcPr>
            <w:tcW w:type="dxa" w:w="223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Nombre del puesto</w:t>
            </w:r>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TITULO_PUESTO"/>
                <w:alias w:val="TITULO_PUESTO"/>
                <w:text/>
              </w:sdtPr>
              <w:sdtContent>
                <w:r>
                  <w:rPr>
                    <w:rFonts w:ascii="Aptos" w:hAnsi="Aptos"/>
                    <w:b w:val="0"/>
                    <w:i w:val="0"/>
                    <w:color w:val="111827"/>
                    <w:sz w:val="16"/>
                  </w:rPr>
                  <w:t>Coordinador/a de Operaciones Digitales</w:t>
                </w:r>
              </w:sdtContent>
            </w:sdt>
          </w:p>
        </w:tc>
        <w:tc>
          <w:tcPr>
            <w:tcW w:type="dxa" w:w="38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Usa un nombre comprensible fuera del equipo interno.</w:t>
            </w:r>
          </w:p>
        </w:tc>
      </w:tr>
      <w:tr>
        <w:tc>
          <w:tcPr>
            <w:tcW w:type="dxa" w:w="223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Empresa</w:t>
            </w:r>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MPRESA"/>
                <w:alias w:val="EMPRESA"/>
                <w:text/>
              </w:sdtPr>
              <w:sdtContent>
                <w:r>
                  <w:rPr>
                    <w:rFonts w:ascii="Aptos" w:hAnsi="Aptos"/>
                    <w:b w:val="0"/>
                    <w:i w:val="0"/>
                    <w:color w:val="111827"/>
                    <w:sz w:val="16"/>
                  </w:rPr>
                  <w:t>NovaRuta Digital S.L. (ejemplo ficticio)</w:t>
                </w:r>
              </w:sdtContent>
            </w:sdt>
          </w:p>
        </w:tc>
        <w:tc>
          <w:tcPr>
            <w:tcW w:type="dxa" w:w="38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Nombre comercial o razón social que usará la vacante.</w:t>
            </w:r>
          </w:p>
        </w:tc>
      </w:tr>
      <w:tr>
        <w:tc>
          <w:tcPr>
            <w:tcW w:type="dxa" w:w="223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Área / departamento</w:t>
            </w:r>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DEPARTAMENTO"/>
                <w:alias w:val="DEPARTAMENTO"/>
                <w:text/>
              </w:sdtPr>
              <w:sdtContent>
                <w:r>
                  <w:rPr>
                    <w:rFonts w:ascii="Aptos" w:hAnsi="Aptos"/>
                    <w:b w:val="0"/>
                    <w:i w:val="0"/>
                    <w:color w:val="111827"/>
                    <w:sz w:val="16"/>
                  </w:rPr>
                  <w:t>Operaciones y Experiencia de Cliente</w:t>
                </w:r>
              </w:sdtContent>
            </w:sdt>
          </w:p>
        </w:tc>
        <w:tc>
          <w:tcPr>
            <w:tcW w:type="dxa" w:w="38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Indica dónde se ubica el puesto en la estructura.</w:t>
            </w:r>
          </w:p>
        </w:tc>
      </w:tr>
      <w:tr>
        <w:tc>
          <w:tcPr>
            <w:tcW w:type="dxa" w:w="223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Ubicación</w:t>
            </w:r>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UBICACION"/>
                <w:alias w:val="UBICACION"/>
                <w:text/>
              </w:sdtPr>
              <w:sdtContent>
                <w:r>
                  <w:rPr>
                    <w:rFonts w:ascii="Aptos" w:hAnsi="Aptos"/>
                    <w:b w:val="0"/>
                    <w:i w:val="0"/>
                    <w:color w:val="111827"/>
                    <w:sz w:val="16"/>
                  </w:rPr>
                  <w:t>Madrid · modalidad híbrida con 2 días de teletrabajo</w:t>
                </w:r>
              </w:sdtContent>
            </w:sdt>
          </w:p>
        </w:tc>
        <w:tc>
          <w:tcPr>
            <w:tcW w:type="dxa" w:w="38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Ciudad, sede, remoto o híbrido.</w:t>
            </w:r>
          </w:p>
        </w:tc>
      </w:tr>
      <w:tr>
        <w:tc>
          <w:tcPr>
            <w:tcW w:type="dxa" w:w="223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Modalidad</w:t>
            </w:r>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MODALIDAD"/>
                <w:alias w:val="MODALIDAD"/>
                <w:text/>
              </w:sdtPr>
              <w:sdtContent>
                <w:r>
                  <w:rPr>
                    <w:rFonts w:ascii="Aptos" w:hAnsi="Aptos"/>
                    <w:b w:val="0"/>
                    <w:i w:val="0"/>
                    <w:color w:val="111827"/>
                    <w:sz w:val="16"/>
                  </w:rPr>
                  <w:t>Híbrida, con reuniones presenciales de coordinación los martes y jueves</w:t>
                </w:r>
              </w:sdtContent>
            </w:sdt>
          </w:p>
        </w:tc>
        <w:tc>
          <w:tcPr>
            <w:tcW w:type="dxa" w:w="38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Presencial, híbrida, remota, turnos, guardias, etc.</w:t>
            </w:r>
          </w:p>
        </w:tc>
      </w:tr>
      <w:tr>
        <w:tc>
          <w:tcPr>
            <w:tcW w:type="dxa" w:w="223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Tipo de contrato</w:t>
            </w:r>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TIPO_CONTRATO"/>
                <w:alias w:val="TIPO_CONTRATO"/>
                <w:text/>
              </w:sdtPr>
              <w:sdtContent>
                <w:r>
                  <w:rPr>
                    <w:rFonts w:ascii="Aptos" w:hAnsi="Aptos"/>
                    <w:b w:val="0"/>
                    <w:i w:val="0"/>
                    <w:color w:val="111827"/>
                    <w:sz w:val="16"/>
                  </w:rPr>
                  <w:t>Indefinido con periodo inicial de adaptación de 3 meses</w:t>
                </w:r>
              </w:sdtContent>
            </w:sdt>
          </w:p>
        </w:tc>
        <w:tc>
          <w:tcPr>
            <w:tcW w:type="dxa" w:w="38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Indefinido, temporal, prácticas, freelance u otro.</w:t>
            </w:r>
          </w:p>
        </w:tc>
      </w:tr>
      <w:tr>
        <w:tc>
          <w:tcPr>
            <w:tcW w:type="dxa" w:w="223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Jornada</w:t>
            </w:r>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JORNADA"/>
                <w:alias w:val="JORNADA"/>
                <w:text/>
              </w:sdtPr>
              <w:sdtContent>
                <w:r>
                  <w:rPr>
                    <w:rFonts w:ascii="Aptos" w:hAnsi="Aptos"/>
                    <w:b w:val="0"/>
                    <w:i w:val="0"/>
                    <w:color w:val="111827"/>
                    <w:sz w:val="16"/>
                  </w:rPr>
                  <w:t>Jornada completa, 40 horas semanales, horario flexible de entrada entre 8:00 y 9:30</w:t>
                </w:r>
              </w:sdtContent>
            </w:sdt>
          </w:p>
        </w:tc>
        <w:tc>
          <w:tcPr>
            <w:tcW w:type="dxa" w:w="38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Completa, parcial, horas semanales y horario orientativo.</w:t>
            </w:r>
          </w:p>
        </w:tc>
      </w:tr>
      <w:tr>
        <w:tc>
          <w:tcPr>
            <w:tcW w:type="dxa" w:w="223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Reporta a</w:t>
            </w:r>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PORTA_A"/>
                <w:alias w:val="REPORTA_A"/>
                <w:text/>
              </w:sdtPr>
              <w:sdtContent>
                <w:r>
                  <w:rPr>
                    <w:rFonts w:ascii="Aptos" w:hAnsi="Aptos"/>
                    <w:b w:val="0"/>
                    <w:i w:val="0"/>
                    <w:color w:val="111827"/>
                    <w:sz w:val="16"/>
                  </w:rPr>
                  <w:t>Responsable de Operaciones</w:t>
                </w:r>
              </w:sdtContent>
            </w:sdt>
          </w:p>
        </w:tc>
        <w:tc>
          <w:tcPr>
            <w:tcW w:type="dxa" w:w="38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Cargo o rol directo, no necesariamente una persona concreta.</w:t>
            </w:r>
          </w:p>
        </w:tc>
      </w:tr>
      <w:tr>
        <w:tc>
          <w:tcPr>
            <w:tcW w:type="dxa" w:w="223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Equipo a cargo</w:t>
            </w:r>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QUIPO_A_CARGO"/>
                <w:alias w:val="EQUIPO_A_CARGO"/>
                <w:text/>
              </w:sdtPr>
              <w:sdtContent>
                <w:r>
                  <w:rPr>
                    <w:rFonts w:ascii="Aptos" w:hAnsi="Aptos"/>
                    <w:b w:val="0"/>
                    <w:i w:val="0"/>
                    <w:color w:val="111827"/>
                    <w:sz w:val="16"/>
                  </w:rPr>
                  <w:t>Sin equipo directo al inicio; coordinación funcional de 3 personas de soporte</w:t>
                </w:r>
              </w:sdtContent>
            </w:sdt>
          </w:p>
        </w:tc>
        <w:tc>
          <w:tcPr>
            <w:tcW w:type="dxa" w:w="38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Número y tipo de perfiles si aplica.</w:t>
            </w:r>
          </w:p>
        </w:tc>
      </w:tr>
      <w:tr>
        <w:tc>
          <w:tcPr>
            <w:tcW w:type="dxa" w:w="223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Rango salarial</w:t>
            </w:r>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ANGO_SALARIAL"/>
                <w:alias w:val="RANGO_SALARIAL"/>
                <w:text/>
              </w:sdtPr>
              <w:sdtContent>
                <w:r>
                  <w:rPr>
                    <w:rFonts w:ascii="Aptos" w:hAnsi="Aptos"/>
                    <w:b w:val="0"/>
                    <w:i w:val="0"/>
                    <w:color w:val="111827"/>
                    <w:sz w:val="16"/>
                  </w:rPr>
                  <w:t>32.000 - 38.000 € brutos anuales según experiencia y ajuste al perfil</w:t>
                </w:r>
              </w:sdtContent>
            </w:sdt>
          </w:p>
        </w:tc>
        <w:tc>
          <w:tcPr>
            <w:tcW w:type="dxa" w:w="38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Opcional. Puede expresarse como rango bruto anual o banda interna.</w:t>
            </w:r>
          </w:p>
        </w:tc>
      </w:tr>
    </w:tbl>
    <w:p>
      <w:pPr>
        <w:pStyle w:val="Heading1"/>
        <w:spacing w:before="320" w:after="120"/>
      </w:pPr>
      <w:r>
        <w:rPr>
          <w:rFonts w:ascii="Aptos" w:hAnsi="Aptos"/>
          <w:b/>
          <w:color w:val="17324D"/>
          <w:sz w:val="34"/>
        </w:rPr>
        <w:t>3. Resumen ejecutivo del puesto</w:t>
      </w:r>
    </w:p>
    <w:tbl>
      <w:tblPr>
        <w:tblStyle w:val="TableGrid"/>
        <w:tblW w:type="auto" w:w="0"/>
        <w:jc w:val="center"/>
        <w:tblLayout w:type="autofit"/>
        <w:tblLook w:firstColumn="1" w:firstRow="1" w:lastColumn="0" w:lastRow="0" w:noHBand="0" w:noVBand="1" w:val="04A0"/>
      </w:tblPr>
      <w:tblGrid>
        <w:gridCol w:w="5328"/>
        <w:gridCol w:w="5328"/>
      </w:tblGrid>
      <w:tr>
        <w:tc>
          <w:tcPr>
            <w:tcW w:type="dxa" w:w="3024"/>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7"/>
              </w:rPr>
              <w:t>Elemento</w:t>
            </w:r>
          </w:p>
        </w:tc>
        <w:tc>
          <w:tcPr>
            <w:tcW w:type="dxa" w:w="6912"/>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7"/>
              </w:rPr>
              <w:t>Ejemplo editable</w:t>
            </w:r>
          </w:p>
        </w:tc>
        <w:trPr>
          <w:tblHeader/>
        </w:trPr>
      </w:tr>
      <w:tr>
        <w:tc>
          <w:tcPr>
            <w:tcW w:type="dxa" w:w="3024"/>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Propósito del puesto</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ROPOSITO"/>
                <w:alias w:val="PROPOSITO"/>
                <w:text/>
              </w:sdtPr>
              <w:sdtContent>
                <w:r>
                  <w:rPr>
                    <w:rFonts w:ascii="Aptos" w:hAnsi="Aptos"/>
                    <w:b w:val="0"/>
                    <w:i w:val="0"/>
                    <w:color w:val="111827"/>
                    <w:sz w:val="17"/>
                  </w:rPr>
                  <w:t>Asegurar que los procesos digitales de atención, seguimiento y entrega funcionen de forma ordenada, medible y escalable.</w:t>
                </w:r>
              </w:sdtContent>
            </w:sdt>
          </w:p>
        </w:tc>
      </w:tr>
      <w:tr>
        <w:tc>
          <w:tcPr>
            <w:tcW w:type="dxa" w:w="3024"/>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Contribución al negocio</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ONTRIBUCION"/>
                <w:alias w:val="CONTRIBUCION"/>
                <w:text/>
              </w:sdtPr>
              <w:sdtContent>
                <w:r>
                  <w:rPr>
                    <w:rFonts w:ascii="Aptos" w:hAnsi="Aptos"/>
                    <w:b w:val="0"/>
                    <w:i w:val="0"/>
                    <w:color w:val="111827"/>
                    <w:sz w:val="17"/>
                  </w:rPr>
                  <w:t>Reduce incidencias operativas, mejora tiempos de respuesta y facilita que los equipos trabajen con datos consistentes.</w:t>
                </w:r>
              </w:sdtContent>
            </w:sdt>
          </w:p>
        </w:tc>
      </w:tr>
      <w:tr>
        <w:tc>
          <w:tcPr>
            <w:tcW w:type="dxa" w:w="3024"/>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Problema principal que resuelve</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ROBLEMA"/>
                <w:alias w:val="PROBLEMA"/>
                <w:text/>
              </w:sdtPr>
              <w:sdtContent>
                <w:r>
                  <w:rPr>
                    <w:rFonts w:ascii="Aptos" w:hAnsi="Aptos"/>
                    <w:b w:val="0"/>
                    <w:i w:val="0"/>
                    <w:color w:val="111827"/>
                    <w:sz w:val="17"/>
                  </w:rPr>
                  <w:t>La información de clientes, tareas y entregas está repartida en varias herramientas y genera retrasos o duplicidades.</w:t>
                </w:r>
              </w:sdtContent>
            </w:sdt>
          </w:p>
        </w:tc>
      </w:tr>
      <w:tr>
        <w:tc>
          <w:tcPr>
            <w:tcW w:type="dxa" w:w="3024"/>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Indicador principal de éxito</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INDICADOR_PRINCIPAL"/>
                <w:alias w:val="INDICADOR_PRINCIPAL"/>
                <w:text/>
              </w:sdtPr>
              <w:sdtContent>
                <w:r>
                  <w:rPr>
                    <w:rFonts w:ascii="Aptos" w:hAnsi="Aptos"/>
                    <w:b w:val="0"/>
                    <w:i w:val="0"/>
                    <w:color w:val="111827"/>
                    <w:sz w:val="17"/>
                  </w:rPr>
                  <w:t>Cumplimiento semanal de SLA operativo ≥ 90 % y reducción de incidencias repetidas en un 20 % durante el primer semestre.</w:t>
                </w:r>
              </w:sdtContent>
            </w:sdt>
          </w:p>
        </w:tc>
      </w:tr>
      <w:tr>
        <w:tc>
          <w:tcPr>
            <w:tcW w:type="dxa" w:w="3024"/>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Primer resultado esperado en 90 días</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ULTADO_90"/>
                <w:alias w:val="RESULTADO_90"/>
                <w:text/>
              </w:sdtPr>
              <w:sdtContent>
                <w:r>
                  <w:rPr>
                    <w:rFonts w:ascii="Aptos" w:hAnsi="Aptos"/>
                    <w:b w:val="0"/>
                    <w:i w:val="0"/>
                    <w:color w:val="111827"/>
                    <w:sz w:val="17"/>
                  </w:rPr>
                  <w:t>Mapa de procesos crítico documentado, tablero operativo activo y rutina semanal de seguimiento implantada.</w:t>
                </w:r>
              </w:sdtContent>
            </w:sdt>
          </w:p>
        </w:tc>
      </w:tr>
    </w:tbl>
    <w:tbl>
      <w:tblPr>
        <w:tblW w:type="auto" w:w="0"/>
        <w:jc w:val="center"/>
        <w:tblLayout w:type="autofit"/>
        <w:tblLook w:firstColumn="1" w:firstRow="1" w:lastColumn="0" w:lastRow="0" w:noHBand="0" w:noVBand="1" w:val="04A0"/>
      </w:tblPr>
      <w:tblGrid>
        <w:gridCol w:w="10656"/>
      </w:tblGrid>
      <w:tr>
        <w:tc>
          <w:tcPr>
            <w:tcW w:type="dxa" w:w="10656"/>
            <w:shd w:fill="DCFCE7"/>
            <w:tcBorders>
              <w:top w:sz="6" w:val="single" w:color="E5E7EB"/>
              <w:left w:sz="6" w:val="single" w:color="E5E7EB"/>
              <w:bottom w:sz="6" w:val="single" w:color="E5E7EB"/>
              <w:right w:sz="6" w:val="single" w:color="E5E7EB"/>
            </w:tcBorders>
            <w:tcMar>
              <w:top w:w="160" w:type="dxa"/>
              <w:start w:w="160" w:type="dxa"/>
              <w:bottom w:w="160" w:type="dxa"/>
              <w:end w:w="160" w:type="dxa"/>
            </w:tcMar>
          </w:tcPr>
          <w:p>
            <w:pPr>
              <w:spacing w:after="40"/>
            </w:pPr>
            <w:r>
              <w:rPr>
                <w:rFonts w:ascii="Aptos" w:hAnsi="Aptos"/>
                <w:b/>
                <w:i w:val="0"/>
                <w:color w:val="166534"/>
                <w:sz w:val="20"/>
              </w:rPr>
              <w:t>Criterio de calidad</w:t>
            </w:r>
          </w:p>
          <w:p>
            <w:pPr>
              <w:spacing w:after="0"/>
            </w:pPr>
            <w:r>
              <w:rPr>
                <w:rFonts w:ascii="Aptos" w:hAnsi="Aptos"/>
                <w:b w:val="0"/>
                <w:i w:val="0"/>
                <w:color w:val="111827"/>
                <w:sz w:val="18"/>
              </w:rPr>
              <w:t>Una buena descripción de puesto debe responder con claridad a tres preguntas: para qué existe el puesto, qué resultados debe generar y qué decisiones puede tomar sin pedir autorización.</w:t>
            </w:r>
          </w:p>
        </w:tc>
        <w:trPr>
          <w:tblHeader/>
        </w:trPr>
      </w:tr>
    </w:tbl>
    <w:p>
      <w:pPr>
        <w:pStyle w:val="Heading1"/>
        <w:spacing w:before="320" w:after="120"/>
      </w:pPr>
      <w:r>
        <w:rPr>
          <w:rFonts w:ascii="Aptos" w:hAnsi="Aptos"/>
          <w:b/>
          <w:color w:val="17324D"/>
          <w:sz w:val="34"/>
        </w:rPr>
        <w:t>4. Responsabilidades principales</w:t>
      </w:r>
    </w:p>
    <w:p>
      <w:pPr>
        <w:spacing w:after="120"/>
      </w:pPr>
      <w:r>
        <w:rPr>
          <w:rFonts w:ascii="Aptos" w:hAnsi="Aptos"/>
          <w:b w:val="0"/>
          <w:i/>
          <w:color w:val="374151"/>
          <w:sz w:val="18"/>
        </w:rPr>
        <w:t>No describas solo actividades. Añade resultado esperado e indicador para que la plantilla sirva también para evaluación del desempeño.</w:t>
      </w:r>
    </w:p>
    <w:tbl>
      <w:tblPr>
        <w:tblStyle w:val="TableGrid"/>
        <w:tblW w:type="auto" w:w="0"/>
        <w:jc w:val="center"/>
        <w:tblLayout w:type="autofit"/>
        <w:tblLook w:firstColumn="1" w:firstRow="1" w:lastColumn="0" w:lastRow="0" w:noHBand="0" w:noVBand="1" w:val="04A0"/>
      </w:tblPr>
      <w:tblGrid>
        <w:gridCol w:w="2664"/>
        <w:gridCol w:w="2664"/>
        <w:gridCol w:w="2664"/>
        <w:gridCol w:w="2664"/>
      </w:tblGrid>
      <w:tr>
        <w:tc>
          <w:tcPr>
            <w:tcW w:type="dxa" w:w="2736"/>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Responsabilidad</w:t>
            </w:r>
          </w:p>
        </w:tc>
        <w:tc>
          <w:tcPr>
            <w:tcW w:type="dxa" w:w="3024"/>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Resultado esperado</w:t>
            </w:r>
          </w:p>
        </w:tc>
        <w:tc>
          <w:tcPr>
            <w:tcW w:type="dxa" w:w="2448"/>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Indicador / evidencia</w:t>
            </w:r>
          </w:p>
        </w:tc>
        <w:tc>
          <w:tcPr>
            <w:tcW w:type="dxa" w:w="1440"/>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Frecuencia</w:t>
            </w:r>
          </w:p>
        </w:tc>
        <w:trPr>
          <w:tblHeader/>
        </w:trPr>
      </w:tr>
      <w:tr>
        <w:tc>
          <w:tcPr>
            <w:tcW w:type="dxa" w:w="273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P_1"/>
                <w:alias w:val="RESP_1"/>
                <w:text/>
              </w:sdtPr>
              <w:sdtContent>
                <w:r>
                  <w:rPr>
                    <w:rFonts w:ascii="Aptos" w:hAnsi="Aptos"/>
                    <w:b w:val="0"/>
                    <w:i w:val="0"/>
                    <w:color w:val="111827"/>
                    <w:sz w:val="15"/>
                  </w:rPr>
                  <w:t>Organizar el flujo semanal de tareas operativas</w:t>
                </w:r>
              </w:sdtContent>
            </w:sdt>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ULTADO_RESP_1"/>
                <w:alias w:val="RESULTADO_RESP_1"/>
                <w:text/>
              </w:sdtPr>
              <w:sdtContent>
                <w:r>
                  <w:rPr>
                    <w:rFonts w:ascii="Aptos" w:hAnsi="Aptos"/>
                    <w:b w:val="0"/>
                    <w:i w:val="0"/>
                    <w:color w:val="111827"/>
                    <w:sz w:val="15"/>
                  </w:rPr>
                  <w:t>El equipo conoce prioridades, bloqueos y responsables antes del martes a mediodía.</w:t>
                </w:r>
              </w:sdtContent>
            </w:sdt>
          </w:p>
        </w:tc>
        <w:tc>
          <w:tcPr>
            <w:tcW w:type="dxa" w:w="244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KPI_RESP_1"/>
                <w:alias w:val="KPI_RESP_1"/>
                <w:text/>
              </w:sdtPr>
              <w:sdtContent>
                <w:r>
                  <w:rPr>
                    <w:rFonts w:ascii="Aptos" w:hAnsi="Aptos"/>
                    <w:b w:val="0"/>
                    <w:i w:val="0"/>
                    <w:color w:val="111827"/>
                    <w:sz w:val="15"/>
                  </w:rPr>
                  <w:t>Tablero actualizado; tareas críticas sin responsable = 0.</w:t>
                </w:r>
              </w:sdtContent>
            </w:sdt>
          </w:p>
        </w:tc>
        <w:tc>
          <w:tcPr>
            <w:tcW w:type="dxa" w:w="14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REC_RESP_1"/>
                <w:alias w:val="FREC_RESP_1"/>
                <w:text/>
              </w:sdtPr>
              <w:sdtContent>
                <w:r>
                  <w:rPr>
                    <w:rFonts w:ascii="Aptos" w:hAnsi="Aptos"/>
                    <w:b w:val="0"/>
                    <w:i w:val="0"/>
                    <w:color w:val="111827"/>
                    <w:sz w:val="15"/>
                  </w:rPr>
                  <w:t>Semanal</w:t>
                </w:r>
              </w:sdtContent>
            </w:sdt>
          </w:p>
        </w:tc>
      </w:tr>
      <w:tr>
        <w:tc>
          <w:tcPr>
            <w:tcW w:type="dxa" w:w="273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P_2"/>
                <w:alias w:val="RESP_2"/>
                <w:text/>
              </w:sdtPr>
              <w:sdtContent>
                <w:r>
                  <w:rPr>
                    <w:rFonts w:ascii="Aptos" w:hAnsi="Aptos"/>
                    <w:b w:val="0"/>
                    <w:i w:val="0"/>
                    <w:color w:val="111827"/>
                    <w:sz w:val="15"/>
                  </w:rPr>
                  <w:t>Supervisar incidencias y tiempos de respuesta</w:t>
                </w:r>
              </w:sdtContent>
            </w:sdt>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ULTADO_RESP_2"/>
                <w:alias w:val="RESULTADO_RESP_2"/>
                <w:text/>
              </w:sdtPr>
              <w:sdtContent>
                <w:r>
                  <w:rPr>
                    <w:rFonts w:ascii="Aptos" w:hAnsi="Aptos"/>
                    <w:b w:val="0"/>
                    <w:i w:val="0"/>
                    <w:color w:val="111827"/>
                    <w:sz w:val="15"/>
                  </w:rPr>
                  <w:t>Las incidencias se clasifican, se responden y se escalan con criterio común.</w:t>
                </w:r>
              </w:sdtContent>
            </w:sdt>
          </w:p>
        </w:tc>
        <w:tc>
          <w:tcPr>
            <w:tcW w:type="dxa" w:w="244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KPI_RESP_2"/>
                <w:alias w:val="KPI_RESP_2"/>
                <w:text/>
              </w:sdtPr>
              <w:sdtContent>
                <w:r>
                  <w:rPr>
                    <w:rFonts w:ascii="Aptos" w:hAnsi="Aptos"/>
                    <w:b w:val="0"/>
                    <w:i w:val="0"/>
                    <w:color w:val="111827"/>
                    <w:sz w:val="15"/>
                  </w:rPr>
                  <w:t>SLA cumplido; incidencias vencidas; tiempo medio de resolución.</w:t>
                </w:r>
              </w:sdtContent>
            </w:sdt>
          </w:p>
        </w:tc>
        <w:tc>
          <w:tcPr>
            <w:tcW w:type="dxa" w:w="14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REC_RESP_2"/>
                <w:alias w:val="FREC_RESP_2"/>
                <w:text/>
              </w:sdtPr>
              <w:sdtContent>
                <w:r>
                  <w:rPr>
                    <w:rFonts w:ascii="Aptos" w:hAnsi="Aptos"/>
                    <w:b w:val="0"/>
                    <w:i w:val="0"/>
                    <w:color w:val="111827"/>
                    <w:sz w:val="15"/>
                  </w:rPr>
                  <w:t>Diaria</w:t>
                </w:r>
              </w:sdtContent>
            </w:sdt>
          </w:p>
        </w:tc>
      </w:tr>
      <w:tr>
        <w:tc>
          <w:tcPr>
            <w:tcW w:type="dxa" w:w="273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P_3"/>
                <w:alias w:val="RESP_3"/>
                <w:text/>
              </w:sdtPr>
              <w:sdtContent>
                <w:r>
                  <w:rPr>
                    <w:rFonts w:ascii="Aptos" w:hAnsi="Aptos"/>
                    <w:b w:val="0"/>
                    <w:i w:val="0"/>
                    <w:color w:val="111827"/>
                    <w:sz w:val="15"/>
                  </w:rPr>
                  <w:t>Documentar procesos operativos clave</w:t>
                </w:r>
              </w:sdtContent>
            </w:sdt>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ULTADO_RESP_3"/>
                <w:alias w:val="RESULTADO_RESP_3"/>
                <w:text/>
              </w:sdtPr>
              <w:sdtContent>
                <w:r>
                  <w:rPr>
                    <w:rFonts w:ascii="Aptos" w:hAnsi="Aptos"/>
                    <w:b w:val="0"/>
                    <w:i w:val="0"/>
                    <w:color w:val="111827"/>
                    <w:sz w:val="15"/>
                  </w:rPr>
                  <w:t>Las tareas recurrentes pueden ejecutarse sin depender de una sola persona.</w:t>
                </w:r>
              </w:sdtContent>
            </w:sdt>
          </w:p>
        </w:tc>
        <w:tc>
          <w:tcPr>
            <w:tcW w:type="dxa" w:w="244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KPI_RESP_3"/>
                <w:alias w:val="KPI_RESP_3"/>
                <w:text/>
              </w:sdtPr>
              <w:sdtContent>
                <w:r>
                  <w:rPr>
                    <w:rFonts w:ascii="Aptos" w:hAnsi="Aptos"/>
                    <w:b w:val="0"/>
                    <w:i w:val="0"/>
                    <w:color w:val="111827"/>
                    <w:sz w:val="15"/>
                  </w:rPr>
                  <w:t>Procesos documentados y revisados por responsable de área.</w:t>
                </w:r>
              </w:sdtContent>
            </w:sdt>
          </w:p>
        </w:tc>
        <w:tc>
          <w:tcPr>
            <w:tcW w:type="dxa" w:w="14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REC_RESP_3"/>
                <w:alias w:val="FREC_RESP_3"/>
                <w:text/>
              </w:sdtPr>
              <w:sdtContent>
                <w:r>
                  <w:rPr>
                    <w:rFonts w:ascii="Aptos" w:hAnsi="Aptos"/>
                    <w:b w:val="0"/>
                    <w:i w:val="0"/>
                    <w:color w:val="111827"/>
                    <w:sz w:val="15"/>
                  </w:rPr>
                  <w:t>Mensual</w:t>
                </w:r>
              </w:sdtContent>
            </w:sdt>
          </w:p>
        </w:tc>
      </w:tr>
      <w:tr>
        <w:tc>
          <w:tcPr>
            <w:tcW w:type="dxa" w:w="273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P_4"/>
                <w:alias w:val="RESP_4"/>
                <w:text/>
              </w:sdtPr>
              <w:sdtContent>
                <w:r>
                  <w:rPr>
                    <w:rFonts w:ascii="Aptos" w:hAnsi="Aptos"/>
                    <w:b w:val="0"/>
                    <w:i w:val="0"/>
                    <w:color w:val="111827"/>
                    <w:sz w:val="15"/>
                  </w:rPr>
                  <w:t>Coordinar mejoras entre soporte, ventas y producto</w:t>
                </w:r>
              </w:sdtContent>
            </w:sdt>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ULTADO_RESP_4"/>
                <w:alias w:val="RESULTADO_RESP_4"/>
                <w:text/>
              </w:sdtPr>
              <w:sdtContent>
                <w:r>
                  <w:rPr>
                    <w:rFonts w:ascii="Aptos" w:hAnsi="Aptos"/>
                    <w:b w:val="0"/>
                    <w:i w:val="0"/>
                    <w:color w:val="111827"/>
                    <w:sz w:val="15"/>
                  </w:rPr>
                  <w:t>Las mejoras se priorizan con impacto, esfuerzo y responsable definidos.</w:t>
                </w:r>
              </w:sdtContent>
            </w:sdt>
          </w:p>
        </w:tc>
        <w:tc>
          <w:tcPr>
            <w:tcW w:type="dxa" w:w="244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KPI_RESP_4"/>
                <w:alias w:val="KPI_RESP_4"/>
                <w:text/>
              </w:sdtPr>
              <w:sdtContent>
                <w:r>
                  <w:rPr>
                    <w:rFonts w:ascii="Aptos" w:hAnsi="Aptos"/>
                    <w:b w:val="0"/>
                    <w:i w:val="0"/>
                    <w:color w:val="111827"/>
                    <w:sz w:val="15"/>
                  </w:rPr>
                  <w:t>Mejoras implantadas; backlog priorizado; feedback cerrado.</w:t>
                </w:r>
              </w:sdtContent>
            </w:sdt>
          </w:p>
        </w:tc>
        <w:tc>
          <w:tcPr>
            <w:tcW w:type="dxa" w:w="14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REC_RESP_4"/>
                <w:alias w:val="FREC_RESP_4"/>
                <w:text/>
              </w:sdtPr>
              <w:sdtContent>
                <w:r>
                  <w:rPr>
                    <w:rFonts w:ascii="Aptos" w:hAnsi="Aptos"/>
                    <w:b w:val="0"/>
                    <w:i w:val="0"/>
                    <w:color w:val="111827"/>
                    <w:sz w:val="15"/>
                  </w:rPr>
                  <w:t>Quincenal</w:t>
                </w:r>
              </w:sdtContent>
            </w:sdt>
          </w:p>
        </w:tc>
      </w:tr>
      <w:tr>
        <w:tc>
          <w:tcPr>
            <w:tcW w:type="dxa" w:w="273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P_5"/>
                <w:alias w:val="RESP_5"/>
                <w:text/>
              </w:sdtPr>
              <w:sdtContent>
                <w:r>
                  <w:rPr>
                    <w:rFonts w:ascii="Aptos" w:hAnsi="Aptos"/>
                    <w:b w:val="0"/>
                    <w:i w:val="0"/>
                    <w:color w:val="111827"/>
                    <w:sz w:val="15"/>
                  </w:rPr>
                  <w:t>Preparar informes operativos para dirección</w:t>
                </w:r>
              </w:sdtContent>
            </w:sdt>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SULTADO_RESP_5"/>
                <w:alias w:val="RESULTADO_RESP_5"/>
                <w:text/>
              </w:sdtPr>
              <w:sdtContent>
                <w:r>
                  <w:rPr>
                    <w:rFonts w:ascii="Aptos" w:hAnsi="Aptos"/>
                    <w:b w:val="0"/>
                    <w:i w:val="0"/>
                    <w:color w:val="111827"/>
                    <w:sz w:val="15"/>
                  </w:rPr>
                  <w:t>La dirección recibe una visión clara de rendimiento, riesgos y decisiones pendientes.</w:t>
                </w:r>
              </w:sdtContent>
            </w:sdt>
          </w:p>
        </w:tc>
        <w:tc>
          <w:tcPr>
            <w:tcW w:type="dxa" w:w="244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KPI_RESP_5"/>
                <w:alias w:val="KPI_RESP_5"/>
                <w:text/>
              </w:sdtPr>
              <w:sdtContent>
                <w:r>
                  <w:rPr>
                    <w:rFonts w:ascii="Aptos" w:hAnsi="Aptos"/>
                    <w:b w:val="0"/>
                    <w:i w:val="0"/>
                    <w:color w:val="111827"/>
                    <w:sz w:val="15"/>
                  </w:rPr>
                  <w:t>Informe enviado a tiempo; decisiones registradas.</w:t>
                </w:r>
              </w:sdtContent>
            </w:sdt>
          </w:p>
        </w:tc>
        <w:tc>
          <w:tcPr>
            <w:tcW w:type="dxa" w:w="14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REC_RESP_5"/>
                <w:alias w:val="FREC_RESP_5"/>
                <w:text/>
              </w:sdtPr>
              <w:sdtContent>
                <w:r>
                  <w:rPr>
                    <w:rFonts w:ascii="Aptos" w:hAnsi="Aptos"/>
                    <w:b w:val="0"/>
                    <w:i w:val="0"/>
                    <w:color w:val="111827"/>
                    <w:sz w:val="15"/>
                  </w:rPr>
                  <w:t>Mensual</w:t>
                </w:r>
              </w:sdtContent>
            </w:sdt>
          </w:p>
        </w:tc>
      </w:tr>
    </w:tbl>
    <w:p>
      <w:pPr>
        <w:pStyle w:val="Heading1"/>
        <w:spacing w:before="320" w:after="120"/>
      </w:pPr>
      <w:r>
        <w:rPr>
          <w:rFonts w:ascii="Aptos" w:hAnsi="Aptos"/>
          <w:b/>
          <w:color w:val="17324D"/>
          <w:sz w:val="34"/>
        </w:rPr>
        <w:t>5. Tareas habituales y entregables</w:t>
      </w:r>
    </w:p>
    <w:tbl>
      <w:tblPr>
        <w:tblStyle w:val="TableGrid"/>
        <w:tblW w:type="auto" w:w="0"/>
        <w:jc w:val="center"/>
        <w:tblLayout w:type="autofit"/>
        <w:tblLook w:firstColumn="1" w:firstRow="1" w:lastColumn="0" w:lastRow="0" w:noHBand="0" w:noVBand="1" w:val="04A0"/>
      </w:tblPr>
      <w:tblGrid>
        <w:gridCol w:w="3552"/>
        <w:gridCol w:w="3552"/>
        <w:gridCol w:w="3552"/>
      </w:tblGrid>
      <w:tr>
        <w:tc>
          <w:tcPr>
            <w:tcW w:type="dxa" w:w="2448"/>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Bloque de trabajo</w:t>
            </w:r>
          </w:p>
        </w:tc>
        <w:tc>
          <w:tcPr>
            <w:tcW w:type="dxa" w:w="4464"/>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Tareas concretas</w:t>
            </w:r>
          </w:p>
        </w:tc>
        <w:tc>
          <w:tcPr>
            <w:tcW w:type="dxa" w:w="2880"/>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Entregable</w:t>
            </w:r>
          </w:p>
        </w:tc>
        <w:trPr>
          <w:tblHeader/>
        </w:trPr>
      </w:tr>
      <w:tr>
        <w:tc>
          <w:tcPr>
            <w:tcW w:type="dxa" w:w="2448"/>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Planificación semanal</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TAREA_PLANIFICACION"/>
                <w:alias w:val="TAREA_PLANIFICACION"/>
                <w:text/>
              </w:sdtPr>
              <w:sdtContent>
                <w:r>
                  <w:rPr>
                    <w:rFonts w:ascii="Aptos" w:hAnsi="Aptos"/>
                    <w:b w:val="0"/>
                    <w:i w:val="0"/>
                    <w:color w:val="111827"/>
                    <w:sz w:val="16"/>
                  </w:rPr>
                  <w:t>Revisar backlog, ordenar prioridades, confirmar responsables y detectar bloqueos.</w:t>
                </w:r>
              </w:sdtContent>
            </w:sdt>
          </w:p>
        </w:tc>
        <w:tc>
          <w:tcPr>
            <w:tcW w:type="dxa" w:w="288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NTREGABLE_PLANIFICACION"/>
                <w:alias w:val="ENTREGABLE_PLANIFICACION"/>
                <w:text/>
              </w:sdtPr>
              <w:sdtContent>
                <w:r>
                  <w:rPr>
                    <w:rFonts w:ascii="Aptos" w:hAnsi="Aptos"/>
                    <w:b w:val="0"/>
                    <w:i w:val="0"/>
                    <w:color w:val="111827"/>
                    <w:sz w:val="16"/>
                  </w:rPr>
                  <w:t>Plan semanal con prioridades A/B/C y estado de bloqueos.</w:t>
                </w:r>
              </w:sdtContent>
            </w:sdt>
          </w:p>
        </w:tc>
      </w:tr>
      <w:tr>
        <w:tc>
          <w:tcPr>
            <w:tcW w:type="dxa" w:w="2448"/>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Coordinación operativa</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TAREA_COORDINACION"/>
                <w:alias w:val="TAREA_COORDINACION"/>
                <w:text/>
              </w:sdtPr>
              <w:sdtContent>
                <w:r>
                  <w:rPr>
                    <w:rFonts w:ascii="Aptos" w:hAnsi="Aptos"/>
                    <w:b w:val="0"/>
                    <w:i w:val="0"/>
                    <w:color w:val="111827"/>
                    <w:sz w:val="16"/>
                  </w:rPr>
                  <w:t>Convocar reuniones breves, recoger acuerdos y asegurar seguimiento de compromisos.</w:t>
                </w:r>
              </w:sdtContent>
            </w:sdt>
          </w:p>
        </w:tc>
        <w:tc>
          <w:tcPr>
            <w:tcW w:type="dxa" w:w="288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NTREGABLE_COORDINACION"/>
                <w:alias w:val="ENTREGABLE_COORDINACION"/>
                <w:text/>
              </w:sdtPr>
              <w:sdtContent>
                <w:r>
                  <w:rPr>
                    <w:rFonts w:ascii="Aptos" w:hAnsi="Aptos"/>
                    <w:b w:val="0"/>
                    <w:i w:val="0"/>
                    <w:color w:val="111827"/>
                    <w:sz w:val="16"/>
                  </w:rPr>
                  <w:t>Acta breve con acuerdos, responsables y fechas.</w:t>
                </w:r>
              </w:sdtContent>
            </w:sdt>
          </w:p>
        </w:tc>
      </w:tr>
      <w:tr>
        <w:tc>
          <w:tcPr>
            <w:tcW w:type="dxa" w:w="2448"/>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Seguimiento de calidad</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TAREA_CALIDAD"/>
                <w:alias w:val="TAREA_CALIDAD"/>
                <w:text/>
              </w:sdtPr>
              <w:sdtContent>
                <w:r>
                  <w:rPr>
                    <w:rFonts w:ascii="Aptos" w:hAnsi="Aptos"/>
                    <w:b w:val="0"/>
                    <w:i w:val="0"/>
                    <w:color w:val="111827"/>
                    <w:sz w:val="16"/>
                  </w:rPr>
                  <w:t>Comprobar casos cerrados, detectar patrones de error y proponer ajustes simples.</w:t>
                </w:r>
              </w:sdtContent>
            </w:sdt>
          </w:p>
        </w:tc>
        <w:tc>
          <w:tcPr>
            <w:tcW w:type="dxa" w:w="288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NTREGABLE_CALIDAD"/>
                <w:alias w:val="ENTREGABLE_CALIDAD"/>
                <w:text/>
              </w:sdtPr>
              <w:sdtContent>
                <w:r>
                  <w:rPr>
                    <w:rFonts w:ascii="Aptos" w:hAnsi="Aptos"/>
                    <w:b w:val="0"/>
                    <w:i w:val="0"/>
                    <w:color w:val="111827"/>
                    <w:sz w:val="16"/>
                  </w:rPr>
                  <w:t>Listado mensual de incidencias recurrentes y acciones correctivas.</w:t>
                </w:r>
              </w:sdtContent>
            </w:sdt>
          </w:p>
        </w:tc>
      </w:tr>
      <w:tr>
        <w:tc>
          <w:tcPr>
            <w:tcW w:type="dxa" w:w="2448"/>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Documentación</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TAREA_DOCUMENTACION"/>
                <w:alias w:val="TAREA_DOCUMENTACION"/>
                <w:text/>
              </w:sdtPr>
              <w:sdtContent>
                <w:r>
                  <w:rPr>
                    <w:rFonts w:ascii="Aptos" w:hAnsi="Aptos"/>
                    <w:b w:val="0"/>
                    <w:i w:val="0"/>
                    <w:color w:val="111827"/>
                    <w:sz w:val="16"/>
                  </w:rPr>
                  <w:t>Redactar guías internas, actualizar procedimientos y mantener versiones vigentes.</w:t>
                </w:r>
              </w:sdtContent>
            </w:sdt>
          </w:p>
        </w:tc>
        <w:tc>
          <w:tcPr>
            <w:tcW w:type="dxa" w:w="288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NTREGABLE_DOCUMENTACION"/>
                <w:alias w:val="ENTREGABLE_DOCUMENTACION"/>
                <w:text/>
              </w:sdtPr>
              <w:sdtContent>
                <w:r>
                  <w:rPr>
                    <w:rFonts w:ascii="Aptos" w:hAnsi="Aptos"/>
                    <w:b w:val="0"/>
                    <w:i w:val="0"/>
                    <w:color w:val="111827"/>
                    <w:sz w:val="16"/>
                  </w:rPr>
                  <w:t>Repositorio ordenado con fecha, dueño y versión de cada proceso.</w:t>
                </w:r>
              </w:sdtContent>
            </w:sdt>
          </w:p>
        </w:tc>
      </w:tr>
      <w:tr>
        <w:tc>
          <w:tcPr>
            <w:tcW w:type="dxa" w:w="2448"/>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Mejora continua</w:t>
            </w:r>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TAREA_MEJORA"/>
                <w:alias w:val="TAREA_MEJORA"/>
                <w:text/>
              </w:sdtPr>
              <w:sdtContent>
                <w:r>
                  <w:rPr>
                    <w:rFonts w:ascii="Aptos" w:hAnsi="Aptos"/>
                    <w:b w:val="0"/>
                    <w:i w:val="0"/>
                    <w:color w:val="111827"/>
                    <w:sz w:val="16"/>
                  </w:rPr>
                  <w:t>Analizar datos operativos, priorizar mejoras y medir efecto tras implantarlas.</w:t>
                </w:r>
              </w:sdtContent>
            </w:sdt>
          </w:p>
        </w:tc>
        <w:tc>
          <w:tcPr>
            <w:tcW w:type="dxa" w:w="288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NTREGABLE_MEJORA"/>
                <w:alias w:val="ENTREGABLE_MEJORA"/>
                <w:text/>
              </w:sdtPr>
              <w:sdtContent>
                <w:r>
                  <w:rPr>
                    <w:rFonts w:ascii="Aptos" w:hAnsi="Aptos"/>
                    <w:b w:val="0"/>
                    <w:i w:val="0"/>
                    <w:color w:val="111827"/>
                    <w:sz w:val="16"/>
                  </w:rPr>
                  <w:t>Registro de mejoras con impacto estimado, fecha y resultado real.</w:t>
                </w:r>
              </w:sdtContent>
            </w:sdt>
          </w:p>
        </w:tc>
      </w:tr>
    </w:tbl>
    <w:p>
      <w:r>
        <w:br w:type="page"/>
      </w:r>
    </w:p>
    <w:p>
      <w:pPr>
        <w:pStyle w:val="Heading1"/>
        <w:spacing w:before="320" w:after="120"/>
      </w:pPr>
      <w:r>
        <w:rPr>
          <w:rFonts w:ascii="Aptos" w:hAnsi="Aptos"/>
          <w:b/>
          <w:color w:val="17324D"/>
          <w:sz w:val="34"/>
        </w:rPr>
        <w:t>6. Autoridad, límites y coordinación</w:t>
      </w:r>
    </w:p>
    <w:tbl>
      <w:tblPr>
        <w:tblStyle w:val="TableGrid"/>
        <w:tblW w:type="auto" w:w="0"/>
        <w:jc w:val="center"/>
        <w:tblLayout w:type="autofit"/>
        <w:tblLook w:firstColumn="1" w:firstRow="1" w:lastColumn="0" w:lastRow="0" w:noHBand="0" w:noVBand="1" w:val="04A0"/>
      </w:tblPr>
      <w:tblGrid>
        <w:gridCol w:w="3552"/>
        <w:gridCol w:w="3552"/>
        <w:gridCol w:w="3552"/>
      </w:tblGrid>
      <w:tr>
        <w:tc>
          <w:tcPr>
            <w:tcW w:type="dxa" w:w="2304"/>
            <w:vAlign w:val="top"/>
            <w:tcMar>
              <w:top w:w="80" w:type="dxa"/>
              <w:start w:w="80" w:type="dxa"/>
              <w:bottom w:w="80" w:type="dxa"/>
              <w:end w:w="80" w:type="dxa"/>
            </w:tcMar>
            <w:shd w:fill="6D28D9"/>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Aspecto</w:t>
            </w:r>
          </w:p>
        </w:tc>
        <w:tc>
          <w:tcPr>
            <w:tcW w:type="dxa" w:w="3672"/>
            <w:vAlign w:val="top"/>
            <w:tcMar>
              <w:top w:w="80" w:type="dxa"/>
              <w:start w:w="80" w:type="dxa"/>
              <w:bottom w:w="80" w:type="dxa"/>
              <w:end w:w="80" w:type="dxa"/>
            </w:tcMar>
            <w:shd w:fill="6D28D9"/>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Puede decidir directamente</w:t>
            </w:r>
          </w:p>
        </w:tc>
        <w:tc>
          <w:tcPr>
            <w:tcW w:type="dxa" w:w="3816"/>
            <w:vAlign w:val="top"/>
            <w:tcMar>
              <w:top w:w="80" w:type="dxa"/>
              <w:start w:w="80" w:type="dxa"/>
              <w:bottom w:w="80" w:type="dxa"/>
              <w:end w:w="80" w:type="dxa"/>
            </w:tcMar>
            <w:shd w:fill="6D28D9"/>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Debe consultar / escalar</w:t>
            </w:r>
          </w:p>
        </w:tc>
        <w:trPr>
          <w:tblHeader/>
        </w:trPr>
      </w:tr>
      <w:tr>
        <w:tc>
          <w:tcPr>
            <w:tcW w:type="dxa" w:w="2304"/>
            <w:vAlign w:val="top"/>
            <w:tcMar>
              <w:top w:w="80" w:type="dxa"/>
              <w:start w:w="80" w:type="dxa"/>
              <w:bottom w:w="80" w:type="dxa"/>
              <w:end w:w="80" w:type="dxa"/>
            </w:tcMar>
            <w:shd w:fill="EDE9FE"/>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Priorización</w:t>
            </w:r>
          </w:p>
        </w:tc>
        <w:tc>
          <w:tcPr>
            <w:tcW w:type="dxa" w:w="367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DECIDE_PRIORIZACION"/>
                <w:alias w:val="DECIDE_PRIORIZACION"/>
                <w:text/>
              </w:sdtPr>
              <w:sdtContent>
                <w:r>
                  <w:rPr>
                    <w:rFonts w:ascii="Aptos" w:hAnsi="Aptos"/>
                    <w:b w:val="0"/>
                    <w:i w:val="0"/>
                    <w:color w:val="111827"/>
                    <w:sz w:val="16"/>
                  </w:rPr>
                  <w:t>Ordenar tareas operativas dentro de la semana según urgencia, impacto y dependencia.</w:t>
                </w:r>
              </w:sdtContent>
            </w:sdt>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SCALA_PRIORIZACION"/>
                <w:alias w:val="ESCALA_PRIORIZACION"/>
                <w:text/>
              </w:sdtPr>
              <w:sdtContent>
                <w:r>
                  <w:rPr>
                    <w:rFonts w:ascii="Aptos" w:hAnsi="Aptos"/>
                    <w:b w:val="0"/>
                    <w:i w:val="0"/>
                    <w:color w:val="111827"/>
                    <w:sz w:val="16"/>
                  </w:rPr>
                  <w:t>Cambios que afecten a compromisos con cliente, presupuesto o fechas ya aprobadas.</w:t>
                </w:r>
              </w:sdtContent>
            </w:sdt>
          </w:p>
        </w:tc>
      </w:tr>
      <w:tr>
        <w:tc>
          <w:tcPr>
            <w:tcW w:type="dxa" w:w="2304"/>
            <w:vAlign w:val="top"/>
            <w:tcMar>
              <w:top w:w="80" w:type="dxa"/>
              <w:start w:w="80" w:type="dxa"/>
              <w:bottom w:w="80" w:type="dxa"/>
              <w:end w:w="80" w:type="dxa"/>
            </w:tcMar>
            <w:shd w:fill="EDE9FE"/>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Recursos</w:t>
            </w:r>
          </w:p>
        </w:tc>
        <w:tc>
          <w:tcPr>
            <w:tcW w:type="dxa" w:w="367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DECIDE_RECURSOS"/>
                <w:alias w:val="DECIDE_RECURSOS"/>
                <w:text/>
              </w:sdtPr>
              <w:sdtContent>
                <w:r>
                  <w:rPr>
                    <w:rFonts w:ascii="Aptos" w:hAnsi="Aptos"/>
                    <w:b w:val="0"/>
                    <w:i w:val="0"/>
                    <w:color w:val="111827"/>
                    <w:sz w:val="16"/>
                  </w:rPr>
                  <w:t>Reasignar tareas puntuales dentro del equipo operativo cuando haya saturación.</w:t>
                </w:r>
              </w:sdtContent>
            </w:sdt>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SCALA_RECURSOS"/>
                <w:alias w:val="ESCALA_RECURSOS"/>
                <w:text/>
              </w:sdtPr>
              <w:sdtContent>
                <w:r>
                  <w:rPr>
                    <w:rFonts w:ascii="Aptos" w:hAnsi="Aptos"/>
                    <w:b w:val="0"/>
                    <w:i w:val="0"/>
                    <w:color w:val="111827"/>
                    <w:sz w:val="16"/>
                  </w:rPr>
                  <w:t>Necesidad de contratar, ampliar presupuesto o modificar turnos permanentes.</w:t>
                </w:r>
              </w:sdtContent>
            </w:sdt>
          </w:p>
        </w:tc>
      </w:tr>
      <w:tr>
        <w:tc>
          <w:tcPr>
            <w:tcW w:type="dxa" w:w="2304"/>
            <w:vAlign w:val="top"/>
            <w:tcMar>
              <w:top w:w="80" w:type="dxa"/>
              <w:start w:w="80" w:type="dxa"/>
              <w:bottom w:w="80" w:type="dxa"/>
              <w:end w:w="80" w:type="dxa"/>
            </w:tcMar>
            <w:shd w:fill="EDE9FE"/>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Procesos</w:t>
            </w:r>
          </w:p>
        </w:tc>
        <w:tc>
          <w:tcPr>
            <w:tcW w:type="dxa" w:w="367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DECIDE_PROCESOS"/>
                <w:alias w:val="DECIDE_PROCESOS"/>
                <w:text/>
              </w:sdtPr>
              <w:sdtContent>
                <w:r>
                  <w:rPr>
                    <w:rFonts w:ascii="Aptos" w:hAnsi="Aptos"/>
                    <w:b w:val="0"/>
                    <w:i w:val="0"/>
                    <w:color w:val="111827"/>
                    <w:sz w:val="16"/>
                  </w:rPr>
                  <w:t>Ajustes menores en checklists, plantillas y rutinas de seguimiento.</w:t>
                </w:r>
              </w:sdtContent>
            </w:sdt>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SCALA_PROCESOS"/>
                <w:alias w:val="ESCALA_PROCESOS"/>
                <w:text/>
              </w:sdtPr>
              <w:sdtContent>
                <w:r>
                  <w:rPr>
                    <w:rFonts w:ascii="Aptos" w:hAnsi="Aptos"/>
                    <w:b w:val="0"/>
                    <w:i w:val="0"/>
                    <w:color w:val="111827"/>
                    <w:sz w:val="16"/>
                  </w:rPr>
                  <w:t>Cambios que alteren responsabilidades entre áreas o herramientas oficiales.</w:t>
                </w:r>
              </w:sdtContent>
            </w:sdt>
          </w:p>
        </w:tc>
      </w:tr>
      <w:tr>
        <w:tc>
          <w:tcPr>
            <w:tcW w:type="dxa" w:w="2304"/>
            <w:vAlign w:val="top"/>
            <w:tcMar>
              <w:top w:w="80" w:type="dxa"/>
              <w:start w:w="80" w:type="dxa"/>
              <w:bottom w:w="80" w:type="dxa"/>
              <w:end w:w="80" w:type="dxa"/>
            </w:tcMar>
            <w:shd w:fill="EDE9FE"/>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Comunicación</w:t>
            </w:r>
          </w:p>
        </w:tc>
        <w:tc>
          <w:tcPr>
            <w:tcW w:type="dxa" w:w="367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DECIDE_COMUNICACION"/>
                <w:alias w:val="DECIDE_COMUNICACION"/>
                <w:text/>
              </w:sdtPr>
              <w:sdtContent>
                <w:r>
                  <w:rPr>
                    <w:rFonts w:ascii="Aptos" w:hAnsi="Aptos"/>
                    <w:b w:val="0"/>
                    <w:i w:val="0"/>
                    <w:color w:val="111827"/>
                    <w:sz w:val="16"/>
                  </w:rPr>
                  <w:t>Enviar resúmenes operativos internos y pedir información a áreas implicadas.</w:t>
                </w:r>
              </w:sdtContent>
            </w:sdt>
          </w:p>
        </w:tc>
        <w:tc>
          <w:tcPr>
            <w:tcW w:type="dxa" w:w="38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SCALA_COMUNICACION"/>
                <w:alias w:val="ESCALA_COMUNICACION"/>
                <w:text/>
              </w:sdtPr>
              <w:sdtContent>
                <w:r>
                  <w:rPr>
                    <w:rFonts w:ascii="Aptos" w:hAnsi="Aptos"/>
                    <w:b w:val="0"/>
                    <w:i w:val="0"/>
                    <w:color w:val="111827"/>
                    <w:sz w:val="16"/>
                  </w:rPr>
                  <w:t>Comunicaciones sensibles con cliente, dirección o proveedores estratégicos.</w:t>
                </w:r>
              </w:sdtContent>
            </w:sdt>
          </w:p>
        </w:tc>
      </w:tr>
    </w:tbl>
    <w:tbl>
      <w:tblPr>
        <w:tblStyle w:val="TableGrid"/>
        <w:tblW w:type="auto" w:w="0"/>
        <w:jc w:val="center"/>
        <w:tblLayout w:type="autofit"/>
        <w:tblLook w:firstColumn="1" w:firstRow="1" w:lastColumn="0" w:lastRow="0" w:noHBand="0" w:noVBand="1" w:val="04A0"/>
      </w:tblPr>
      <w:tblGrid>
        <w:gridCol w:w="3552"/>
        <w:gridCol w:w="3552"/>
        <w:gridCol w:w="3552"/>
      </w:tblGrid>
      <w:tr>
        <w:tc>
          <w:tcPr>
            <w:tcW w:type="dxa" w:w="1872"/>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Relación</w:t>
            </w:r>
          </w:p>
        </w:tc>
        <w:tc>
          <w:tcPr>
            <w:tcW w:type="dxa" w:w="3744"/>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Con quién interactúa</w:t>
            </w:r>
          </w:p>
        </w:tc>
        <w:tc>
          <w:tcPr>
            <w:tcW w:type="dxa" w:w="4320"/>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Para qué</w:t>
            </w:r>
          </w:p>
        </w:tc>
        <w:trPr>
          <w:tblHeader/>
        </w:trPr>
      </w:tr>
      <w:tr>
        <w:tc>
          <w:tcPr>
            <w:tcW w:type="dxa" w:w="187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Interna</w:t>
            </w:r>
          </w:p>
        </w:tc>
        <w:tc>
          <w:tcPr>
            <w:tcW w:type="dxa" w:w="374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L_INTERNA_1"/>
                <w:alias w:val="REL_INTERNA_1"/>
                <w:text/>
              </w:sdtPr>
              <w:sdtContent>
                <w:r>
                  <w:rPr>
                    <w:rFonts w:ascii="Aptos" w:hAnsi="Aptos"/>
                    <w:b w:val="0"/>
                    <w:i w:val="0"/>
                    <w:color w:val="111827"/>
                    <w:sz w:val="16"/>
                  </w:rPr>
                  <w:t>Equipo de soporte y atención al cliente</w:t>
                </w:r>
              </w:sdtContent>
            </w:sdt>
          </w:p>
        </w:tc>
        <w:tc>
          <w:tcPr>
            <w:tcW w:type="dxa" w:w="432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INALIDAD_INTERNA_1"/>
                <w:alias w:val="FINALIDAD_INTERNA_1"/>
                <w:text/>
              </w:sdtPr>
              <w:sdtContent>
                <w:r>
                  <w:rPr>
                    <w:rFonts w:ascii="Aptos" w:hAnsi="Aptos"/>
                    <w:b w:val="0"/>
                    <w:i w:val="0"/>
                    <w:color w:val="111827"/>
                    <w:sz w:val="16"/>
                  </w:rPr>
                  <w:t>Alinear prioridades, resolver bloqueos y revisar calidad de respuesta.</w:t>
                </w:r>
              </w:sdtContent>
            </w:sdt>
          </w:p>
        </w:tc>
      </w:tr>
      <w:tr>
        <w:tc>
          <w:tcPr>
            <w:tcW w:type="dxa" w:w="187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Interna</w:t>
            </w:r>
          </w:p>
        </w:tc>
        <w:tc>
          <w:tcPr>
            <w:tcW w:type="dxa" w:w="374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L_INTERNA_2"/>
                <w:alias w:val="REL_INTERNA_2"/>
                <w:text/>
              </w:sdtPr>
              <w:sdtContent>
                <w:r>
                  <w:rPr>
                    <w:rFonts w:ascii="Aptos" w:hAnsi="Aptos"/>
                    <w:b w:val="0"/>
                    <w:i w:val="0"/>
                    <w:color w:val="111827"/>
                    <w:sz w:val="16"/>
                  </w:rPr>
                  <w:t>Ventas, producto y administración</w:t>
                </w:r>
              </w:sdtContent>
            </w:sdt>
          </w:p>
        </w:tc>
        <w:tc>
          <w:tcPr>
            <w:tcW w:type="dxa" w:w="432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INALIDAD_INTERNA_2"/>
                <w:alias w:val="FINALIDAD_INTERNA_2"/>
                <w:text/>
              </w:sdtPr>
              <w:sdtContent>
                <w:r>
                  <w:rPr>
                    <w:rFonts w:ascii="Aptos" w:hAnsi="Aptos"/>
                    <w:b w:val="0"/>
                    <w:i w:val="0"/>
                    <w:color w:val="111827"/>
                    <w:sz w:val="16"/>
                  </w:rPr>
                  <w:t>Coordinar información necesaria para entregas, facturación e incidencias.</w:t>
                </w:r>
              </w:sdtContent>
            </w:sdt>
          </w:p>
        </w:tc>
      </w:tr>
      <w:tr>
        <w:tc>
          <w:tcPr>
            <w:tcW w:type="dxa" w:w="1872"/>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Externa</w:t>
            </w:r>
          </w:p>
        </w:tc>
        <w:tc>
          <w:tcPr>
            <w:tcW w:type="dxa" w:w="374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REL_EXTERNA_1"/>
                <w:alias w:val="REL_EXTERNA_1"/>
                <w:text/>
              </w:sdtPr>
              <w:sdtContent>
                <w:r>
                  <w:rPr>
                    <w:rFonts w:ascii="Aptos" w:hAnsi="Aptos"/>
                    <w:b w:val="0"/>
                    <w:i w:val="0"/>
                    <w:color w:val="111827"/>
                    <w:sz w:val="16"/>
                  </w:rPr>
                  <w:t>Proveedores de software y herramientas de ticketing</w:t>
                </w:r>
              </w:sdtContent>
            </w:sdt>
          </w:p>
        </w:tc>
        <w:tc>
          <w:tcPr>
            <w:tcW w:type="dxa" w:w="432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INALIDAD_EXTERNA_1"/>
                <w:alias w:val="FINALIDAD_EXTERNA_1"/>
                <w:text/>
              </w:sdtPr>
              <w:sdtContent>
                <w:r>
                  <w:rPr>
                    <w:rFonts w:ascii="Aptos" w:hAnsi="Aptos"/>
                    <w:b w:val="0"/>
                    <w:i w:val="0"/>
                    <w:color w:val="111827"/>
                    <w:sz w:val="16"/>
                  </w:rPr>
                  <w:t>Gestionar incidencias técnicas, permisos y mejoras de configuración.</w:t>
                </w:r>
              </w:sdtContent>
            </w:sdt>
          </w:p>
        </w:tc>
      </w:tr>
    </w:tbl>
    <w:p>
      <w:pPr>
        <w:pStyle w:val="Heading1"/>
        <w:spacing w:before="320" w:after="120"/>
      </w:pPr>
      <w:r>
        <w:rPr>
          <w:rFonts w:ascii="Aptos" w:hAnsi="Aptos"/>
          <w:b/>
          <w:color w:val="17324D"/>
          <w:sz w:val="34"/>
        </w:rPr>
        <w:t>7. Requisitos del puesto</w:t>
      </w:r>
    </w:p>
    <w:tbl>
      <w:tblPr>
        <w:tblStyle w:val="TableGrid"/>
        <w:tblW w:type="auto" w:w="0"/>
        <w:jc w:val="center"/>
        <w:tblLayout w:type="autofit"/>
        <w:tblLook w:firstColumn="1" w:firstRow="1" w:lastColumn="0" w:lastRow="0" w:noHBand="0" w:noVBand="1" w:val="04A0"/>
      </w:tblPr>
      <w:tblGrid>
        <w:gridCol w:w="2664"/>
        <w:gridCol w:w="2664"/>
        <w:gridCol w:w="2664"/>
        <w:gridCol w:w="2664"/>
      </w:tblGrid>
      <w:tr>
        <w:tc>
          <w:tcPr>
            <w:tcW w:type="dxa" w:w="1944"/>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Categoría</w:t>
            </w:r>
          </w:p>
        </w:tc>
        <w:tc>
          <w:tcPr>
            <w:tcW w:type="dxa" w:w="3024"/>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Imprescindible</w:t>
            </w:r>
          </w:p>
        </w:tc>
        <w:tc>
          <w:tcPr>
            <w:tcW w:type="dxa" w:w="2880"/>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Deseable</w:t>
            </w:r>
          </w:p>
        </w:tc>
        <w:tc>
          <w:tcPr>
            <w:tcW w:type="dxa" w:w="2160"/>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Cómo comprobarlo</w:t>
            </w:r>
          </w:p>
        </w:tc>
        <w:trPr>
          <w:tblHeader/>
        </w:trPr>
      </w:tr>
      <w:tr>
        <w:tc>
          <w:tcPr>
            <w:tcW w:type="dxa" w:w="194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5"/>
              </w:rPr>
              <w:t>Formación</w:t>
            </w:r>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ORMACION_IMP"/>
                <w:alias w:val="FORMACION_IMP"/>
                <w:text/>
              </w:sdtPr>
              <w:sdtContent>
                <w:r>
                  <w:rPr>
                    <w:rFonts w:ascii="Aptos" w:hAnsi="Aptos"/>
                    <w:b w:val="0"/>
                    <w:i w:val="0"/>
                    <w:color w:val="111827"/>
                    <w:sz w:val="15"/>
                  </w:rPr>
                  <w:t>Formación profesional superior o grado relacionado con administración, operaciones, empresa, datos o similar.</w:t>
                </w:r>
              </w:sdtContent>
            </w:sdt>
          </w:p>
        </w:tc>
        <w:tc>
          <w:tcPr>
            <w:tcW w:type="dxa" w:w="288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FORMACION_DES"/>
                <w:alias w:val="FORMACION_DES"/>
                <w:text/>
              </w:sdtPr>
              <w:sdtContent>
                <w:r>
                  <w:rPr>
                    <w:rFonts w:ascii="Aptos" w:hAnsi="Aptos"/>
                    <w:b w:val="0"/>
                    <w:i w:val="0"/>
                    <w:color w:val="111827"/>
                    <w:sz w:val="15"/>
                  </w:rPr>
                  <w:t>Formación complementaria en gestión de procesos, mejora continua o analítica básica.</w:t>
                </w:r>
              </w:sdtContent>
            </w:sdt>
          </w:p>
        </w:tc>
        <w:tc>
          <w:tcPr>
            <w:tcW w:type="dxa" w:w="216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OMPROBAR_FORMACION"/>
                <w:alias w:val="COMPROBAR_FORMACION"/>
                <w:text/>
              </w:sdtPr>
              <w:sdtContent>
                <w:r>
                  <w:rPr>
                    <w:rFonts w:ascii="Aptos" w:hAnsi="Aptos"/>
                    <w:b w:val="0"/>
                    <w:i w:val="0"/>
                    <w:color w:val="111827"/>
                    <w:sz w:val="15"/>
                  </w:rPr>
                  <w:t>Revisión de CV y conversación sobre proyectos o formación aplicada.</w:t>
                </w:r>
              </w:sdtContent>
            </w:sdt>
          </w:p>
        </w:tc>
      </w:tr>
      <w:tr>
        <w:tc>
          <w:tcPr>
            <w:tcW w:type="dxa" w:w="194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5"/>
              </w:rPr>
              <w:t>Experiencia</w:t>
            </w:r>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XPERIENCIA_IMP"/>
                <w:alias w:val="EXPERIENCIA_IMP"/>
                <w:text/>
              </w:sdtPr>
              <w:sdtContent>
                <w:r>
                  <w:rPr>
                    <w:rFonts w:ascii="Aptos" w:hAnsi="Aptos"/>
                    <w:b w:val="0"/>
                    <w:i w:val="0"/>
                    <w:color w:val="111827"/>
                    <w:sz w:val="15"/>
                  </w:rPr>
                  <w:t>2 años coordinando tareas, incidencias o procesos en equipos digitales, soporte, operaciones o atención al cliente.</w:t>
                </w:r>
              </w:sdtContent>
            </w:sdt>
          </w:p>
        </w:tc>
        <w:tc>
          <w:tcPr>
            <w:tcW w:type="dxa" w:w="288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XPERIENCIA_DES"/>
                <w:alias w:val="EXPERIENCIA_DES"/>
                <w:text/>
              </w:sdtPr>
              <w:sdtContent>
                <w:r>
                  <w:rPr>
                    <w:rFonts w:ascii="Aptos" w:hAnsi="Aptos"/>
                    <w:b w:val="0"/>
                    <w:i w:val="0"/>
                    <w:color w:val="111827"/>
                    <w:sz w:val="15"/>
                  </w:rPr>
                  <w:t>Experiencia previa implantando tableros, rutinas de seguimiento o documentación interna.</w:t>
                </w:r>
              </w:sdtContent>
            </w:sdt>
          </w:p>
        </w:tc>
        <w:tc>
          <w:tcPr>
            <w:tcW w:type="dxa" w:w="216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OMPROBAR_EXPERIENCIA"/>
                <w:alias w:val="COMPROBAR_EXPERIENCIA"/>
                <w:text/>
              </w:sdtPr>
              <w:sdtContent>
                <w:r>
                  <w:rPr>
                    <w:rFonts w:ascii="Aptos" w:hAnsi="Aptos"/>
                    <w:b w:val="0"/>
                    <w:i w:val="0"/>
                    <w:color w:val="111827"/>
                    <w:sz w:val="15"/>
                  </w:rPr>
                  <w:t>Pedir un ejemplo concreto de proceso ordenado por la persona candidata.</w:t>
                </w:r>
              </w:sdtContent>
            </w:sdt>
          </w:p>
        </w:tc>
      </w:tr>
      <w:tr>
        <w:tc>
          <w:tcPr>
            <w:tcW w:type="dxa" w:w="194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5"/>
              </w:rPr>
              <w:t>Conocimientos técnicos</w:t>
            </w:r>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TECNICOS_IMP"/>
                <w:alias w:val="TECNICOS_IMP"/>
                <w:text/>
              </w:sdtPr>
              <w:sdtContent>
                <w:r>
                  <w:rPr>
                    <w:rFonts w:ascii="Aptos" w:hAnsi="Aptos"/>
                    <w:b w:val="0"/>
                    <w:i w:val="0"/>
                    <w:color w:val="111827"/>
                    <w:sz w:val="15"/>
                  </w:rPr>
                  <w:t>Gestión de tickets, hojas de cálculo, documentación operativa y lectura básica de métricas.</w:t>
                </w:r>
              </w:sdtContent>
            </w:sdt>
          </w:p>
        </w:tc>
        <w:tc>
          <w:tcPr>
            <w:tcW w:type="dxa" w:w="288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TECNICOS_DES"/>
                <w:alias w:val="TECNICOS_DES"/>
                <w:text/>
              </w:sdtPr>
              <w:sdtContent>
                <w:r>
                  <w:rPr>
                    <w:rFonts w:ascii="Aptos" w:hAnsi="Aptos"/>
                    <w:b w:val="0"/>
                    <w:i w:val="0"/>
                    <w:color w:val="111827"/>
                    <w:sz w:val="15"/>
                  </w:rPr>
                  <w:t>Conocimiento de automatizaciones sencillas, CRM y creación de dashboards básicos.</w:t>
                </w:r>
              </w:sdtContent>
            </w:sdt>
          </w:p>
        </w:tc>
        <w:tc>
          <w:tcPr>
            <w:tcW w:type="dxa" w:w="216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OMPROBAR_TECNICOS"/>
                <w:alias w:val="COMPROBAR_TECNICOS"/>
                <w:text/>
              </w:sdtPr>
              <w:sdtContent>
                <w:r>
                  <w:rPr>
                    <w:rFonts w:ascii="Aptos" w:hAnsi="Aptos"/>
                    <w:b w:val="0"/>
                    <w:i w:val="0"/>
                    <w:color w:val="111827"/>
                    <w:sz w:val="15"/>
                  </w:rPr>
                  <w:t>Caso práctico breve con prioridades, incidencias y datos incompletos.</w:t>
                </w:r>
              </w:sdtContent>
            </w:sdt>
          </w:p>
        </w:tc>
      </w:tr>
      <w:tr>
        <w:tc>
          <w:tcPr>
            <w:tcW w:type="dxa" w:w="194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5"/>
              </w:rPr>
              <w:t>Herramientas</w:t>
            </w:r>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HERRAMIENTAS_IMP"/>
                <w:alias w:val="HERRAMIENTAS_IMP"/>
                <w:text/>
              </w:sdtPr>
              <w:sdtContent>
                <w:r>
                  <w:rPr>
                    <w:rFonts w:ascii="Aptos" w:hAnsi="Aptos"/>
                    <w:b w:val="0"/>
                    <w:i w:val="0"/>
                    <w:color w:val="111827"/>
                    <w:sz w:val="15"/>
                  </w:rPr>
                  <w:t>Excel o Google Sheets, Notion/Confluence, Trello/Asana/Jira y herramientas de comunicación interna.</w:t>
                </w:r>
              </w:sdtContent>
            </w:sdt>
          </w:p>
        </w:tc>
        <w:tc>
          <w:tcPr>
            <w:tcW w:type="dxa" w:w="288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HERRAMIENTAS_DES"/>
                <w:alias w:val="HERRAMIENTAS_DES"/>
                <w:text/>
              </w:sdtPr>
              <w:sdtContent>
                <w:r>
                  <w:rPr>
                    <w:rFonts w:ascii="Aptos" w:hAnsi="Aptos"/>
                    <w:b w:val="0"/>
                    <w:i w:val="0"/>
                    <w:color w:val="111827"/>
                    <w:sz w:val="15"/>
                  </w:rPr>
                  <w:t>Zendesk, HubSpot, Looker Studio o herramientas similares.</w:t>
                </w:r>
              </w:sdtContent>
            </w:sdt>
          </w:p>
        </w:tc>
        <w:tc>
          <w:tcPr>
            <w:tcW w:type="dxa" w:w="216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OMPROBAR_HERRAMIENTAS"/>
                <w:alias w:val="COMPROBAR_HERRAMIENTAS"/>
                <w:text/>
              </w:sdtPr>
              <w:sdtContent>
                <w:r>
                  <w:rPr>
                    <w:rFonts w:ascii="Aptos" w:hAnsi="Aptos"/>
                    <w:b w:val="0"/>
                    <w:i w:val="0"/>
                    <w:color w:val="111827"/>
                    <w:sz w:val="15"/>
                  </w:rPr>
                  <w:t>Preguntar por frecuencia de uso, ejemplos reales y nivel de autonomía.</w:t>
                </w:r>
              </w:sdtContent>
            </w:sdt>
          </w:p>
        </w:tc>
      </w:tr>
      <w:tr>
        <w:tc>
          <w:tcPr>
            <w:tcW w:type="dxa" w:w="194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5"/>
              </w:rPr>
              <w:t>Idiomas</w:t>
            </w:r>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IDIOMAS_IMP"/>
                <w:alias w:val="IDIOMAS_IMP"/>
                <w:text/>
              </w:sdtPr>
              <w:sdtContent>
                <w:r>
                  <w:rPr>
                    <w:rFonts w:ascii="Aptos" w:hAnsi="Aptos"/>
                    <w:b w:val="0"/>
                    <w:i w:val="0"/>
                    <w:color w:val="111827"/>
                    <w:sz w:val="15"/>
                  </w:rPr>
                  <w:t>Español fluido y lectura funcional de documentación en inglés.</w:t>
                </w:r>
              </w:sdtContent>
            </w:sdt>
          </w:p>
        </w:tc>
        <w:tc>
          <w:tcPr>
            <w:tcW w:type="dxa" w:w="288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IDIOMAS_DES"/>
                <w:alias w:val="IDIOMAS_DES"/>
                <w:text/>
              </w:sdtPr>
              <w:sdtContent>
                <w:r>
                  <w:rPr>
                    <w:rFonts w:ascii="Aptos" w:hAnsi="Aptos"/>
                    <w:b w:val="0"/>
                    <w:i w:val="0"/>
                    <w:color w:val="111827"/>
                    <w:sz w:val="15"/>
                  </w:rPr>
                  <w:t>Inglés B2 para comunicación con proveedores internacionales.</w:t>
                </w:r>
              </w:sdtContent>
            </w:sdt>
          </w:p>
        </w:tc>
        <w:tc>
          <w:tcPr>
            <w:tcW w:type="dxa" w:w="216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OMPROBAR_IDIOMAS"/>
                <w:alias w:val="COMPROBAR_IDIOMAS"/>
                <w:text/>
              </w:sdtPr>
              <w:sdtContent>
                <w:r>
                  <w:rPr>
                    <w:rFonts w:ascii="Aptos" w:hAnsi="Aptos"/>
                    <w:b w:val="0"/>
                    <w:i w:val="0"/>
                    <w:color w:val="111827"/>
                    <w:sz w:val="15"/>
                  </w:rPr>
                  <w:t>Lectura de un texto operativo breve en inglés y resumen en español.</w:t>
                </w:r>
              </w:sdtContent>
            </w:sdt>
          </w:p>
        </w:tc>
      </w:tr>
    </w:tbl>
    <w:p>
      <w:pPr>
        <w:pStyle w:val="Heading1"/>
        <w:spacing w:before="320" w:after="120"/>
      </w:pPr>
      <w:r>
        <w:rPr>
          <w:rFonts w:ascii="Aptos" w:hAnsi="Aptos"/>
          <w:b/>
          <w:color w:val="17324D"/>
          <w:sz w:val="34"/>
        </w:rPr>
        <w:t>8. Competencias y nivel esperado</w:t>
      </w:r>
    </w:p>
    <w:p>
      <w:pPr>
        <w:spacing w:after="120"/>
      </w:pPr>
      <w:r>
        <w:rPr>
          <w:rFonts w:ascii="Aptos" w:hAnsi="Aptos"/>
          <w:b w:val="0"/>
          <w:i/>
          <w:color w:val="374151"/>
          <w:sz w:val="18"/>
        </w:rPr>
        <w:t>Marca el nivel mínimo esperado y añade una evidencia observable. La escala evita descripciones vagas.</w:t>
      </w:r>
    </w:p>
    <w:tbl>
      <w:tblPr>
        <w:tblStyle w:val="TableGrid"/>
        <w:tblW w:type="auto" w:w="0"/>
        <w:jc w:val="center"/>
        <w:tblLayout w:type="autofit"/>
        <w:tblLook w:firstColumn="1" w:firstRow="1" w:lastColumn="0" w:lastRow="0" w:noHBand="0" w:noVBand="1" w:val="04A0"/>
      </w:tblPr>
      <w:tblGrid>
        <w:gridCol w:w="3552"/>
        <w:gridCol w:w="3552"/>
        <w:gridCol w:w="3552"/>
      </w:tblGrid>
      <w:tr>
        <w:tc>
          <w:tcPr>
            <w:tcW w:type="dxa" w:w="2880"/>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Competencia</w:t>
            </w:r>
          </w:p>
        </w:tc>
        <w:tc>
          <w:tcPr>
            <w:tcW w:type="dxa" w:w="2016"/>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Nivel esperado</w:t>
            </w:r>
          </w:p>
        </w:tc>
        <w:tc>
          <w:tcPr>
            <w:tcW w:type="dxa" w:w="5040"/>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Evidencia observable</w:t>
            </w:r>
          </w:p>
        </w:tc>
        <w:trPr>
          <w:tblHeader/>
        </w:trPr>
      </w:tr>
      <w:tr>
        <w:tc>
          <w:tcPr>
            <w:tcW w:type="dxa" w:w="2880"/>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Organización y priorización</w:t>
            </w:r>
          </w:p>
        </w:tc>
        <w:tc>
          <w:tcPr>
            <w:tcW w:type="dxa" w:w="20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NIVEL_ORGANIZACION"/>
                <w:alias w:val="NIVEL_ORGANIZACION"/>
                <w:text/>
              </w:sdtPr>
              <w:sdtContent>
                <w:r>
                  <w:rPr>
                    <w:rFonts w:ascii="Aptos" w:hAnsi="Aptos"/>
                    <w:b w:val="0"/>
                    <w:i w:val="0"/>
                    <w:color w:val="111827"/>
                    <w:sz w:val="16"/>
                  </w:rPr>
                  <w:t>4 - Avanzado</w:t>
                </w:r>
              </w:sdtContent>
            </w:sdt>
          </w:p>
        </w:tc>
        <w:tc>
          <w:tcPr>
            <w:tcW w:type="dxa" w:w="50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VIDENCIA_ORGANIZACION"/>
                <w:alias w:val="EVIDENCIA_ORGANIZACION"/>
                <w:text/>
              </w:sdtPr>
              <w:sdtContent>
                <w:r>
                  <w:rPr>
                    <w:rFonts w:ascii="Aptos" w:hAnsi="Aptos"/>
                    <w:b w:val="0"/>
                    <w:i w:val="0"/>
                    <w:color w:val="111827"/>
                    <w:sz w:val="16"/>
                  </w:rPr>
                  <w:t>Convierte información dispersa en un plan claro con responsables y fechas.</w:t>
                </w:r>
              </w:sdtContent>
            </w:sdt>
          </w:p>
        </w:tc>
      </w:tr>
      <w:tr>
        <w:tc>
          <w:tcPr>
            <w:tcW w:type="dxa" w:w="2880"/>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Comunicación con stakeholders</w:t>
            </w:r>
          </w:p>
        </w:tc>
        <w:tc>
          <w:tcPr>
            <w:tcW w:type="dxa" w:w="20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NIVEL_COMUNICACION"/>
                <w:alias w:val="NIVEL_COMUNICACION"/>
                <w:text/>
              </w:sdtPr>
              <w:sdtContent>
                <w:r>
                  <w:rPr>
                    <w:rFonts w:ascii="Aptos" w:hAnsi="Aptos"/>
                    <w:b w:val="0"/>
                    <w:i w:val="0"/>
                    <w:color w:val="111827"/>
                    <w:sz w:val="16"/>
                  </w:rPr>
                  <w:t>3 - Autónomo</w:t>
                </w:r>
              </w:sdtContent>
            </w:sdt>
          </w:p>
        </w:tc>
        <w:tc>
          <w:tcPr>
            <w:tcW w:type="dxa" w:w="50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VIDENCIA_COMUNICACION"/>
                <w:alias w:val="EVIDENCIA_COMUNICACION"/>
                <w:text/>
              </w:sdtPr>
              <w:sdtContent>
                <w:r>
                  <w:rPr>
                    <w:rFonts w:ascii="Aptos" w:hAnsi="Aptos"/>
                    <w:b w:val="0"/>
                    <w:i w:val="0"/>
                    <w:color w:val="111827"/>
                    <w:sz w:val="16"/>
                  </w:rPr>
                  <w:t>Explica prioridades y bloqueos sin generar ruido ni duplicar canales.</w:t>
                </w:r>
              </w:sdtContent>
            </w:sdt>
          </w:p>
        </w:tc>
      </w:tr>
      <w:tr>
        <w:tc>
          <w:tcPr>
            <w:tcW w:type="dxa" w:w="2880"/>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Análisis de datos operativos</w:t>
            </w:r>
          </w:p>
        </w:tc>
        <w:tc>
          <w:tcPr>
            <w:tcW w:type="dxa" w:w="20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NIVEL_ANALISIS"/>
                <w:alias w:val="NIVEL_ANALISIS"/>
                <w:text/>
              </w:sdtPr>
              <w:sdtContent>
                <w:r>
                  <w:rPr>
                    <w:rFonts w:ascii="Aptos" w:hAnsi="Aptos"/>
                    <w:b w:val="0"/>
                    <w:i w:val="0"/>
                    <w:color w:val="111827"/>
                    <w:sz w:val="16"/>
                  </w:rPr>
                  <w:t>3 - Autónomo</w:t>
                </w:r>
              </w:sdtContent>
            </w:sdt>
          </w:p>
        </w:tc>
        <w:tc>
          <w:tcPr>
            <w:tcW w:type="dxa" w:w="50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VIDENCIA_ANALISIS"/>
                <w:alias w:val="EVIDENCIA_ANALISIS"/>
                <w:text/>
              </w:sdtPr>
              <w:sdtContent>
                <w:r>
                  <w:rPr>
                    <w:rFonts w:ascii="Aptos" w:hAnsi="Aptos"/>
                    <w:b w:val="0"/>
                    <w:i w:val="0"/>
                    <w:color w:val="111827"/>
                    <w:sz w:val="16"/>
                  </w:rPr>
                  <w:t>Interpreta métricas básicas y detecta desviaciones accionables.</w:t>
                </w:r>
              </w:sdtContent>
            </w:sdt>
          </w:p>
        </w:tc>
      </w:tr>
      <w:tr>
        <w:tc>
          <w:tcPr>
            <w:tcW w:type="dxa" w:w="2880"/>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Resolución de incidencias</w:t>
            </w:r>
          </w:p>
        </w:tc>
        <w:tc>
          <w:tcPr>
            <w:tcW w:type="dxa" w:w="20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NIVEL_INCIDENCIAS"/>
                <w:alias w:val="NIVEL_INCIDENCIAS"/>
                <w:text/>
              </w:sdtPr>
              <w:sdtContent>
                <w:r>
                  <w:rPr>
                    <w:rFonts w:ascii="Aptos" w:hAnsi="Aptos"/>
                    <w:b w:val="0"/>
                    <w:i w:val="0"/>
                    <w:color w:val="111827"/>
                    <w:sz w:val="16"/>
                  </w:rPr>
                  <w:t>4 - Avanzado</w:t>
                </w:r>
              </w:sdtContent>
            </w:sdt>
          </w:p>
        </w:tc>
        <w:tc>
          <w:tcPr>
            <w:tcW w:type="dxa" w:w="50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VIDENCIA_INCIDENCIAS"/>
                <w:alias w:val="EVIDENCIA_INCIDENCIAS"/>
                <w:text/>
              </w:sdtPr>
              <w:sdtContent>
                <w:r>
                  <w:rPr>
                    <w:rFonts w:ascii="Aptos" w:hAnsi="Aptos"/>
                    <w:b w:val="0"/>
                    <w:i w:val="0"/>
                    <w:color w:val="111827"/>
                    <w:sz w:val="16"/>
                  </w:rPr>
                  <w:t>Clasifica urgencias, propone solución y escala con contexto suficiente.</w:t>
                </w:r>
              </w:sdtContent>
            </w:sdt>
          </w:p>
        </w:tc>
      </w:tr>
      <w:tr>
        <w:tc>
          <w:tcPr>
            <w:tcW w:type="dxa" w:w="2880"/>
            <w:vAlign w:val="top"/>
            <w:tcMar>
              <w:top w:w="80" w:type="dxa"/>
              <w:start w:w="80" w:type="dxa"/>
              <w:bottom w:w="80" w:type="dxa"/>
              <w:end w:w="80" w:type="dxa"/>
            </w:tcMar>
            <w:shd w:fill="CCFBF1"/>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Documentación de procesos</w:t>
            </w:r>
          </w:p>
        </w:tc>
        <w:tc>
          <w:tcPr>
            <w:tcW w:type="dxa" w:w="20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NIVEL_DOCUMENTACION"/>
                <w:alias w:val="NIVEL_DOCUMENTACION"/>
                <w:text/>
              </w:sdtPr>
              <w:sdtContent>
                <w:r>
                  <w:rPr>
                    <w:rFonts w:ascii="Aptos" w:hAnsi="Aptos"/>
                    <w:b w:val="0"/>
                    <w:i w:val="0"/>
                    <w:color w:val="111827"/>
                    <w:sz w:val="16"/>
                  </w:rPr>
                  <w:t>3 - Autónomo</w:t>
                </w:r>
              </w:sdtContent>
            </w:sdt>
          </w:p>
        </w:tc>
        <w:tc>
          <w:tcPr>
            <w:tcW w:type="dxa" w:w="50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VIDENCIA_DOCUMENTACION"/>
                <w:alias w:val="EVIDENCIA_DOCUMENTACION"/>
                <w:text/>
              </w:sdtPr>
              <w:sdtContent>
                <w:r>
                  <w:rPr>
                    <w:rFonts w:ascii="Aptos" w:hAnsi="Aptos"/>
                    <w:b w:val="0"/>
                    <w:i w:val="0"/>
                    <w:color w:val="111827"/>
                    <w:sz w:val="16"/>
                  </w:rPr>
                  <w:t>Redacta procedimientos claros que otra persona puede seguir sin explicación adicional.</w:t>
                </w:r>
              </w:sdtContent>
            </w:sdt>
          </w:p>
        </w:tc>
      </w:tr>
    </w:tbl>
    <w:tbl>
      <w:tblPr>
        <w:tblStyle w:val="TableGrid"/>
        <w:tblW w:type="auto" w:w="0"/>
        <w:jc w:val="center"/>
        <w:tblLayout w:type="autofit"/>
        <w:tblLook w:firstColumn="1" w:firstRow="1" w:lastColumn="0" w:lastRow="0" w:noHBand="0" w:noVBand="1" w:val="04A0"/>
      </w:tblPr>
      <w:tblGrid>
        <w:gridCol w:w="5328"/>
        <w:gridCol w:w="5328"/>
      </w:tblGrid>
      <w:tr>
        <w:tc>
          <w:tcPr>
            <w:tcW w:type="dxa" w:w="2448"/>
            <w:vAlign w:val="top"/>
            <w:tcMar>
              <w:top w:w="80" w:type="dxa"/>
              <w:start w:w="80" w:type="dxa"/>
              <w:bottom w:w="80" w:type="dxa"/>
              <w:end w:w="80" w:type="dxa"/>
            </w:tcMar>
            <w:shd w:fill="374151"/>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Escala de nivel</w:t>
            </w:r>
          </w:p>
        </w:tc>
        <w:tc>
          <w:tcPr>
            <w:tcW w:type="dxa" w:w="7488"/>
            <w:vAlign w:val="top"/>
            <w:tcMar>
              <w:top w:w="80" w:type="dxa"/>
              <w:start w:w="80" w:type="dxa"/>
              <w:bottom w:w="80" w:type="dxa"/>
              <w:end w:w="80" w:type="dxa"/>
            </w:tcMar>
            <w:shd w:fill="374151"/>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Descripción</w:t>
            </w:r>
          </w:p>
        </w:tc>
        <w:trPr>
          <w:tblHeader/>
        </w:trPr>
      </w:tr>
      <w:tr>
        <w:tc>
          <w:tcPr>
            <w:tcW w:type="dxa" w:w="2448"/>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1 - Básico</w:t>
            </w:r>
          </w:p>
        </w:tc>
        <w:tc>
          <w:tcPr>
            <w:tcW w:type="dxa" w:w="74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Aplica instrucciones claras con acompañamiento.</w:t>
            </w:r>
          </w:p>
        </w:tc>
      </w:tr>
      <w:tr>
        <w:tc>
          <w:tcPr>
            <w:tcW w:type="dxa" w:w="2448"/>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2 - Operativo</w:t>
            </w:r>
          </w:p>
        </w:tc>
        <w:tc>
          <w:tcPr>
            <w:tcW w:type="dxa" w:w="74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Ejecuta tareas habituales con autonomía limitada.</w:t>
            </w:r>
          </w:p>
        </w:tc>
      </w:tr>
      <w:tr>
        <w:tc>
          <w:tcPr>
            <w:tcW w:type="dxa" w:w="2448"/>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3 - Autónomo</w:t>
            </w:r>
          </w:p>
        </w:tc>
        <w:tc>
          <w:tcPr>
            <w:tcW w:type="dxa" w:w="74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Resuelve situaciones frecuentes y propone ajustes.</w:t>
            </w:r>
          </w:p>
        </w:tc>
      </w:tr>
      <w:tr>
        <w:tc>
          <w:tcPr>
            <w:tcW w:type="dxa" w:w="2448"/>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4 - Avanzado</w:t>
            </w:r>
          </w:p>
        </w:tc>
        <w:tc>
          <w:tcPr>
            <w:tcW w:type="dxa" w:w="74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Diseña criterios, coordina a otros y anticipa riesgos.</w:t>
            </w:r>
          </w:p>
        </w:tc>
      </w:tr>
      <w:tr>
        <w:tc>
          <w:tcPr>
            <w:tcW w:type="dxa" w:w="2448"/>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5 - Referente</w:t>
            </w:r>
          </w:p>
        </w:tc>
        <w:tc>
          <w:tcPr>
            <w:tcW w:type="dxa" w:w="748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6"/>
              </w:rPr>
              <w:t>Define estándares, forma al equipo y mejora el sistema completo.</w:t>
            </w:r>
          </w:p>
        </w:tc>
      </w:tr>
    </w:tbl>
    <w:p>
      <w:pPr>
        <w:pStyle w:val="Heading1"/>
        <w:spacing w:before="320" w:after="120"/>
      </w:pPr>
      <w:r>
        <w:rPr>
          <w:rFonts w:ascii="Aptos" w:hAnsi="Aptos"/>
          <w:b/>
          <w:color w:val="17324D"/>
          <w:sz w:val="34"/>
        </w:rPr>
        <w:t>9. Condiciones del puesto</w:t>
      </w:r>
    </w:p>
    <w:tbl>
      <w:tblPr>
        <w:tblStyle w:val="TableGrid"/>
        <w:tblW w:type="auto" w:w="0"/>
        <w:jc w:val="center"/>
        <w:tblLayout w:type="autofit"/>
        <w:tblLook w:firstColumn="1" w:firstRow="1" w:lastColumn="0" w:lastRow="0" w:noHBand="0" w:noVBand="1" w:val="04A0"/>
      </w:tblPr>
      <w:tblGrid>
        <w:gridCol w:w="5328"/>
        <w:gridCol w:w="5328"/>
      </w:tblGrid>
      <w:tr>
        <w:tc>
          <w:tcPr>
            <w:tcW w:type="dxa" w:w="3024"/>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7"/>
              </w:rPr>
              <w:t>Condición</w:t>
            </w:r>
          </w:p>
        </w:tc>
        <w:tc>
          <w:tcPr>
            <w:tcW w:type="dxa" w:w="6912"/>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7"/>
              </w:rPr>
              <w:t>Detalle editable</w:t>
            </w:r>
          </w:p>
        </w:tc>
        <w:trPr>
          <w:tblHeader/>
        </w:trPr>
      </w:tr>
      <w:tr>
        <w:tc>
          <w:tcPr>
            <w:tcW w:type="dxa" w:w="302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Horario y disponibilidad</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HORARIO"/>
                <w:alias w:val="HORARIO"/>
                <w:text/>
              </w:sdtPr>
              <w:sdtContent>
                <w:r>
                  <w:rPr>
                    <w:rFonts w:ascii="Aptos" w:hAnsi="Aptos"/>
                    <w:b w:val="0"/>
                    <w:i w:val="0"/>
                    <w:color w:val="111827"/>
                    <w:sz w:val="17"/>
                  </w:rPr>
                  <w:t>Horario flexible con disponibilidad para una reunión de coordinación entre 9:30 y 10:00.</w:t>
                </w:r>
              </w:sdtContent>
            </w:sdt>
          </w:p>
        </w:tc>
      </w:tr>
      <w:tr>
        <w:tc>
          <w:tcPr>
            <w:tcW w:type="dxa" w:w="302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Lugar de trabajo</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LUGAR_TRABAJO"/>
                <w:alias w:val="LUGAR_TRABAJO"/>
                <w:text/>
              </w:sdtPr>
              <w:sdtContent>
                <w:r>
                  <w:rPr>
                    <w:rFonts w:ascii="Aptos" w:hAnsi="Aptos"/>
                    <w:b w:val="0"/>
                    <w:i w:val="0"/>
                    <w:color w:val="111827"/>
                    <w:sz w:val="17"/>
                  </w:rPr>
                  <w:t>Oficina en Madrid y teletrabajo parcial. Herramientas cloud para seguimiento diario.</w:t>
                </w:r>
              </w:sdtContent>
            </w:sdt>
          </w:p>
        </w:tc>
      </w:tr>
      <w:tr>
        <w:tc>
          <w:tcPr>
            <w:tcW w:type="dxa" w:w="302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Viajes / desplazamientos</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VIAJES"/>
                <w:alias w:val="VIAJES"/>
                <w:text/>
              </w:sdtPr>
              <w:sdtContent>
                <w:r>
                  <w:rPr>
                    <w:rFonts w:ascii="Aptos" w:hAnsi="Aptos"/>
                    <w:b w:val="0"/>
                    <w:i w:val="0"/>
                    <w:color w:val="111827"/>
                    <w:sz w:val="17"/>
                  </w:rPr>
                  <w:t>No habituales. Posible desplazamiento trimestral a reuniones internas o proveedores.</w:t>
                </w:r>
              </w:sdtContent>
            </w:sdt>
          </w:p>
        </w:tc>
      </w:tr>
      <w:tr>
        <w:tc>
          <w:tcPr>
            <w:tcW w:type="dxa" w:w="302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Equipos o herramientas proporcionadas</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QUIPOS"/>
                <w:alias w:val="EQUIPOS"/>
                <w:text/>
              </w:sdtPr>
              <w:sdtContent>
                <w:r>
                  <w:rPr>
                    <w:rFonts w:ascii="Aptos" w:hAnsi="Aptos"/>
                    <w:b w:val="0"/>
                    <w:i w:val="0"/>
                    <w:color w:val="111827"/>
                    <w:sz w:val="17"/>
                  </w:rPr>
                  <w:t>Portátil corporativo, acceso a herramientas de gestión, cuenta de correo y repositorio documental.</w:t>
                </w:r>
              </w:sdtContent>
            </w:sdt>
          </w:p>
        </w:tc>
      </w:tr>
      <w:tr>
        <w:tc>
          <w:tcPr>
            <w:tcW w:type="dxa" w:w="302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Beneficios o compensación adicional</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BENEFICIOS"/>
                <w:alias w:val="BENEFICIOS"/>
                <w:text/>
              </w:sdtPr>
              <w:sdtContent>
                <w:r>
                  <w:rPr>
                    <w:rFonts w:ascii="Aptos" w:hAnsi="Aptos"/>
                    <w:b w:val="0"/>
                    <w:i w:val="0"/>
                    <w:color w:val="111827"/>
                    <w:sz w:val="17"/>
                  </w:rPr>
                  <w:t>Seguro médico opcional, presupuesto anual de formación y jornada intensiva los viernes de verano.</w:t>
                </w:r>
              </w:sdtContent>
            </w:sdt>
          </w:p>
        </w:tc>
      </w:tr>
      <w:tr>
        <w:tc>
          <w:tcPr>
            <w:tcW w:type="dxa" w:w="302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Periodo de adaptación</w:t>
            </w:r>
          </w:p>
        </w:tc>
        <w:tc>
          <w:tcPr>
            <w:tcW w:type="dxa" w:w="691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DAPTACION"/>
                <w:alias w:val="ADAPTACION"/>
                <w:text/>
              </w:sdtPr>
              <w:sdtContent>
                <w:r>
                  <w:rPr>
                    <w:rFonts w:ascii="Aptos" w:hAnsi="Aptos"/>
                    <w:b w:val="0"/>
                    <w:i w:val="0"/>
                    <w:color w:val="111827"/>
                    <w:sz w:val="17"/>
                  </w:rPr>
                  <w:t>Primer mes centrado en conocer procesos; segundo mes con gestión parcial; tercer mes con autonomía sobre la rutina semanal.</w:t>
                </w:r>
              </w:sdtContent>
            </w:sdt>
          </w:p>
        </w:tc>
      </w:tr>
    </w:tbl>
    <w:p>
      <w:r>
        <w:br w:type="page"/>
      </w:r>
    </w:p>
    <w:p>
      <w:pPr>
        <w:pStyle w:val="Heading1"/>
        <w:spacing w:before="320" w:after="120"/>
      </w:pPr>
      <w:r>
        <w:rPr>
          <w:rFonts w:ascii="Aptos" w:hAnsi="Aptos"/>
          <w:b/>
          <w:color w:val="17324D"/>
          <w:sz w:val="34"/>
        </w:rPr>
        <w:t>10. Riesgos del puesto y señales de alerta</w:t>
      </w:r>
    </w:p>
    <w:tbl>
      <w:tblPr>
        <w:tblStyle w:val="TableGrid"/>
        <w:tblW w:type="auto" w:w="0"/>
        <w:jc w:val="center"/>
        <w:tblLayout w:type="autofit"/>
        <w:tblLook w:firstColumn="1" w:firstRow="1" w:lastColumn="0" w:lastRow="0" w:noHBand="0" w:noVBand="1" w:val="04A0"/>
      </w:tblPr>
      <w:tblGrid>
        <w:gridCol w:w="3552"/>
        <w:gridCol w:w="3552"/>
        <w:gridCol w:w="3552"/>
      </w:tblGrid>
      <w:tr>
        <w:tc>
          <w:tcPr>
            <w:tcW w:type="dxa" w:w="2880"/>
            <w:vAlign w:val="top"/>
            <w:tcMar>
              <w:top w:w="80" w:type="dxa"/>
              <w:start w:w="80" w:type="dxa"/>
              <w:bottom w:w="80" w:type="dxa"/>
              <w:end w:w="80" w:type="dxa"/>
            </w:tcMar>
            <w:shd w:fill="C2410C"/>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Riesgo</w:t>
            </w:r>
          </w:p>
        </w:tc>
        <w:tc>
          <w:tcPr>
            <w:tcW w:type="dxa" w:w="3024"/>
            <w:vAlign w:val="top"/>
            <w:tcMar>
              <w:top w:w="80" w:type="dxa"/>
              <w:start w:w="80" w:type="dxa"/>
              <w:bottom w:w="80" w:type="dxa"/>
              <w:end w:w="80" w:type="dxa"/>
            </w:tcMar>
            <w:shd w:fill="C2410C"/>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Señal de alerta</w:t>
            </w:r>
          </w:p>
        </w:tc>
        <w:tc>
          <w:tcPr>
            <w:tcW w:type="dxa" w:w="4032"/>
            <w:vAlign w:val="top"/>
            <w:tcMar>
              <w:top w:w="80" w:type="dxa"/>
              <w:start w:w="80" w:type="dxa"/>
              <w:bottom w:w="80" w:type="dxa"/>
              <w:end w:w="80" w:type="dxa"/>
            </w:tcMar>
            <w:shd w:fill="C2410C"/>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Plan de prevención / respuesta</w:t>
            </w:r>
          </w:p>
        </w:tc>
        <w:trPr>
          <w:tblHeader/>
        </w:trPr>
      </w:tr>
      <w:tr>
        <w:tc>
          <w:tcPr>
            <w:tcW w:type="dxa" w:w="2880"/>
            <w:vAlign w:val="top"/>
            <w:tcMar>
              <w:top w:w="80" w:type="dxa"/>
              <w:start w:w="80" w:type="dxa"/>
              <w:bottom w:w="80" w:type="dxa"/>
              <w:end w:w="80" w:type="dxa"/>
            </w:tcMar>
            <w:shd w:fill="FFEDD5"/>
            <w:tcBorders>
              <w:top w:sz="4" w:val="single" w:color="D1D5DB"/>
              <w:left w:sz="4" w:val="single" w:color="D1D5DB"/>
              <w:bottom w:sz="4" w:val="single" w:color="D1D5DB"/>
              <w:right w:sz="4" w:val="single" w:color="D1D5DB"/>
            </w:tcBorders>
          </w:tcPr>
          <w:p>
            <w:pPr>
              <w:spacing w:after="0"/>
            </w:pPr>
            <w:sdt>
              <w:sdtPr>
                <w:tag w:val="RIESGO_1"/>
                <w:alias w:val="RIESGO_1"/>
                <w:text/>
              </w:sdtPr>
              <w:sdtContent>
                <w:r>
                  <w:rPr>
                    <w:rFonts w:ascii="Aptos" w:hAnsi="Aptos"/>
                    <w:b/>
                    <w:i w:val="0"/>
                    <w:color w:val="111827"/>
                    <w:sz w:val="16"/>
                  </w:rPr>
                  <w:t>Sobrecarga por acumulación de incidencias urgentes</w:t>
                </w:r>
              </w:sdtContent>
            </w:sdt>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LERTA_1"/>
                <w:alias w:val="ALERTA_1"/>
                <w:text/>
              </w:sdtPr>
              <w:sdtContent>
                <w:r>
                  <w:rPr>
                    <w:rFonts w:ascii="Aptos" w:hAnsi="Aptos"/>
                    <w:b w:val="0"/>
                    <w:i w:val="0"/>
                    <w:color w:val="111827"/>
                    <w:sz w:val="16"/>
                  </w:rPr>
                  <w:t>Más de 15 tareas críticas abiertas durante dos semanas consecutivas.</w:t>
                </w:r>
              </w:sdtContent>
            </w:sdt>
          </w:p>
        </w:tc>
        <w:tc>
          <w:tcPr>
            <w:tcW w:type="dxa" w:w="403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LAN_RIESGO_1"/>
                <w:alias w:val="PLAN_RIESGO_1"/>
                <w:text/>
              </w:sdtPr>
              <w:sdtContent>
                <w:r>
                  <w:rPr>
                    <w:rFonts w:ascii="Aptos" w:hAnsi="Aptos"/>
                    <w:b w:val="0"/>
                    <w:i w:val="0"/>
                    <w:color w:val="111827"/>
                    <w:sz w:val="16"/>
                  </w:rPr>
                  <w:t>Revisión de capacidad, priorización con responsable de área y congelación temporal de mejoras no críticas.</w:t>
                </w:r>
              </w:sdtContent>
            </w:sdt>
          </w:p>
        </w:tc>
      </w:tr>
      <w:tr>
        <w:tc>
          <w:tcPr>
            <w:tcW w:type="dxa" w:w="2880"/>
            <w:vAlign w:val="top"/>
            <w:tcMar>
              <w:top w:w="80" w:type="dxa"/>
              <w:start w:w="80" w:type="dxa"/>
              <w:bottom w:w="80" w:type="dxa"/>
              <w:end w:w="80" w:type="dxa"/>
            </w:tcMar>
            <w:shd w:fill="FFEDD5"/>
            <w:tcBorders>
              <w:top w:sz="4" w:val="single" w:color="D1D5DB"/>
              <w:left w:sz="4" w:val="single" w:color="D1D5DB"/>
              <w:bottom w:sz="4" w:val="single" w:color="D1D5DB"/>
              <w:right w:sz="4" w:val="single" w:color="D1D5DB"/>
            </w:tcBorders>
          </w:tcPr>
          <w:p>
            <w:pPr>
              <w:spacing w:after="0"/>
            </w:pPr>
            <w:sdt>
              <w:sdtPr>
                <w:tag w:val="RIESGO_2"/>
                <w:alias w:val="RIESGO_2"/>
                <w:text/>
              </w:sdtPr>
              <w:sdtContent>
                <w:r>
                  <w:rPr>
                    <w:rFonts w:ascii="Aptos" w:hAnsi="Aptos"/>
                    <w:b/>
                    <w:i w:val="0"/>
                    <w:color w:val="111827"/>
                    <w:sz w:val="16"/>
                  </w:rPr>
                  <w:t>Dependencia excesiva de información informal</w:t>
                </w:r>
              </w:sdtContent>
            </w:sdt>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LERTA_2"/>
                <w:alias w:val="ALERTA_2"/>
                <w:text/>
              </w:sdtPr>
              <w:sdtContent>
                <w:r>
                  <w:rPr>
                    <w:rFonts w:ascii="Aptos" w:hAnsi="Aptos"/>
                    <w:b w:val="0"/>
                    <w:i w:val="0"/>
                    <w:color w:val="111827"/>
                    <w:sz w:val="16"/>
                  </w:rPr>
                  <w:t>Decisiones relevantes quedan solo en chats o reuniones sin registro.</w:t>
                </w:r>
              </w:sdtContent>
            </w:sdt>
          </w:p>
        </w:tc>
        <w:tc>
          <w:tcPr>
            <w:tcW w:type="dxa" w:w="403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LAN_RIESGO_2"/>
                <w:alias w:val="PLAN_RIESGO_2"/>
                <w:text/>
              </w:sdtPr>
              <w:sdtContent>
                <w:r>
                  <w:rPr>
                    <w:rFonts w:ascii="Aptos" w:hAnsi="Aptos"/>
                    <w:b w:val="0"/>
                    <w:i w:val="0"/>
                    <w:color w:val="111827"/>
                    <w:sz w:val="16"/>
                  </w:rPr>
                  <w:t>Crear acta mínima obligatoria y repositorio único para acuerdos y procesos.</w:t>
                </w:r>
              </w:sdtContent>
            </w:sdt>
          </w:p>
        </w:tc>
      </w:tr>
      <w:tr>
        <w:tc>
          <w:tcPr>
            <w:tcW w:type="dxa" w:w="2880"/>
            <w:vAlign w:val="top"/>
            <w:tcMar>
              <w:top w:w="80" w:type="dxa"/>
              <w:start w:w="80" w:type="dxa"/>
              <w:bottom w:w="80" w:type="dxa"/>
              <w:end w:w="80" w:type="dxa"/>
            </w:tcMar>
            <w:shd w:fill="FFEDD5"/>
            <w:tcBorders>
              <w:top w:sz="4" w:val="single" w:color="D1D5DB"/>
              <w:left w:sz="4" w:val="single" w:color="D1D5DB"/>
              <w:bottom w:sz="4" w:val="single" w:color="D1D5DB"/>
              <w:right w:sz="4" w:val="single" w:color="D1D5DB"/>
            </w:tcBorders>
          </w:tcPr>
          <w:p>
            <w:pPr>
              <w:spacing w:after="0"/>
            </w:pPr>
            <w:sdt>
              <w:sdtPr>
                <w:tag w:val="RIESGO_3"/>
                <w:alias w:val="RIESGO_3"/>
                <w:text/>
              </w:sdtPr>
              <w:sdtContent>
                <w:r>
                  <w:rPr>
                    <w:rFonts w:ascii="Aptos" w:hAnsi="Aptos"/>
                    <w:b/>
                    <w:i w:val="0"/>
                    <w:color w:val="111827"/>
                    <w:sz w:val="16"/>
                  </w:rPr>
                  <w:t>Resistencia del equipo a nuevos hábitos de seguimiento</w:t>
                </w:r>
              </w:sdtContent>
            </w:sdt>
          </w:p>
        </w:tc>
        <w:tc>
          <w:tcPr>
            <w:tcW w:type="dxa" w:w="302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LERTA_3"/>
                <w:alias w:val="ALERTA_3"/>
                <w:text/>
              </w:sdtPr>
              <w:sdtContent>
                <w:r>
                  <w:rPr>
                    <w:rFonts w:ascii="Aptos" w:hAnsi="Aptos"/>
                    <w:b w:val="0"/>
                    <w:i w:val="0"/>
                    <w:color w:val="111827"/>
                    <w:sz w:val="16"/>
                  </w:rPr>
                  <w:t>Tablero sin actualizar o tareas cerradas sin evidencia de finalización.</w:t>
                </w:r>
              </w:sdtContent>
            </w:sdt>
          </w:p>
        </w:tc>
        <w:tc>
          <w:tcPr>
            <w:tcW w:type="dxa" w:w="403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LAN_RIESGO_3"/>
                <w:alias w:val="PLAN_RIESGO_3"/>
                <w:text/>
              </w:sdtPr>
              <w:sdtContent>
                <w:r>
                  <w:rPr>
                    <w:rFonts w:ascii="Aptos" w:hAnsi="Aptos"/>
                    <w:b w:val="0"/>
                    <w:i w:val="0"/>
                    <w:color w:val="111827"/>
                    <w:sz w:val="16"/>
                  </w:rPr>
                  <w:t>Reducir campos, explicar beneficio práctico y revisar la rutina tras dos semanas.</w:t>
                </w:r>
              </w:sdtContent>
            </w:sdt>
          </w:p>
        </w:tc>
      </w:tr>
    </w:tbl>
    <w:p>
      <w:pPr>
        <w:pStyle w:val="Heading1"/>
        <w:spacing w:before="320" w:after="120"/>
      </w:pPr>
      <w:r>
        <w:rPr>
          <w:rFonts w:ascii="Aptos" w:hAnsi="Aptos"/>
          <w:b/>
          <w:color w:val="17324D"/>
          <w:sz w:val="34"/>
        </w:rPr>
        <w:t>11. Criterios de evaluación para selección</w:t>
      </w:r>
    </w:p>
    <w:p>
      <w:pPr>
        <w:spacing w:after="120"/>
      </w:pPr>
      <w:r>
        <w:rPr>
          <w:rFonts w:ascii="Aptos" w:hAnsi="Aptos"/>
          <w:b w:val="0"/>
          <w:i/>
          <w:color w:val="374151"/>
          <w:sz w:val="18"/>
        </w:rPr>
        <w:t>Este bloque convierte la descripción del puesto en una guía de entrevista y comparación de candidaturas.</w:t>
      </w:r>
    </w:p>
    <w:tbl>
      <w:tblPr>
        <w:tblStyle w:val="TableGrid"/>
        <w:tblW w:type="auto" w:w="0"/>
        <w:jc w:val="center"/>
        <w:tblLayout w:type="autofit"/>
        <w:tblLook w:firstColumn="1" w:firstRow="1" w:lastColumn="0" w:lastRow="0" w:noHBand="0" w:noVBand="1" w:val="04A0"/>
      </w:tblPr>
      <w:tblGrid>
        <w:gridCol w:w="2664"/>
        <w:gridCol w:w="2664"/>
        <w:gridCol w:w="2664"/>
        <w:gridCol w:w="2664"/>
      </w:tblGrid>
      <w:tr>
        <w:tc>
          <w:tcPr>
            <w:tcW w:type="dxa" w:w="2304"/>
            <w:vAlign w:val="top"/>
            <w:tcMar>
              <w:top w:w="80" w:type="dxa"/>
              <w:start w:w="80" w:type="dxa"/>
              <w:bottom w:w="80" w:type="dxa"/>
              <w:end w:w="80" w:type="dxa"/>
            </w:tcMar>
            <w:shd w:fill="6D28D9"/>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Criterio</w:t>
            </w:r>
          </w:p>
        </w:tc>
        <w:tc>
          <w:tcPr>
            <w:tcW w:type="dxa" w:w="1008"/>
            <w:vAlign w:val="top"/>
            <w:tcMar>
              <w:top w:w="80" w:type="dxa"/>
              <w:start w:w="80" w:type="dxa"/>
              <w:bottom w:w="80" w:type="dxa"/>
              <w:end w:w="80" w:type="dxa"/>
            </w:tcMar>
            <w:shd w:fill="6D28D9"/>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Peso</w:t>
            </w:r>
          </w:p>
        </w:tc>
        <w:tc>
          <w:tcPr>
            <w:tcW w:type="dxa" w:w="5184"/>
            <w:vAlign w:val="top"/>
            <w:tcMar>
              <w:top w:w="80" w:type="dxa"/>
              <w:start w:w="80" w:type="dxa"/>
              <w:bottom w:w="80" w:type="dxa"/>
              <w:end w:w="80" w:type="dxa"/>
            </w:tcMar>
            <w:shd w:fill="6D28D9"/>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Qué buscar en la entrevista</w:t>
            </w:r>
          </w:p>
        </w:tc>
        <w:tc>
          <w:tcPr>
            <w:tcW w:type="dxa" w:w="1440"/>
            <w:vAlign w:val="top"/>
            <w:tcMar>
              <w:top w:w="80" w:type="dxa"/>
              <w:start w:w="80" w:type="dxa"/>
              <w:bottom w:w="80" w:type="dxa"/>
              <w:end w:w="80" w:type="dxa"/>
            </w:tcMar>
            <w:shd w:fill="6D28D9"/>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5"/>
              </w:rPr>
              <w:t>Puntuación ejemplo</w:t>
            </w:r>
          </w:p>
        </w:tc>
        <w:trPr>
          <w:tblHeader/>
        </w:trPr>
      </w:tr>
      <w:tr>
        <w:tc>
          <w:tcPr>
            <w:tcW w:type="dxa" w:w="2304"/>
            <w:vAlign w:val="top"/>
            <w:tcMar>
              <w:top w:w="80" w:type="dxa"/>
              <w:start w:w="80" w:type="dxa"/>
              <w:bottom w:w="80" w:type="dxa"/>
              <w:end w:w="80" w:type="dxa"/>
            </w:tcMar>
            <w:shd w:fill="EDE9FE"/>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5"/>
              </w:rPr>
              <w:t>Experiencia relevante</w:t>
            </w:r>
          </w:p>
        </w:tc>
        <w:tc>
          <w:tcPr>
            <w:tcW w:type="dxa" w:w="100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ESO_EXP"/>
                <w:alias w:val="PESO_EXP"/>
                <w:text/>
              </w:sdtPr>
              <w:sdtContent>
                <w:r>
                  <w:rPr>
                    <w:rFonts w:ascii="Aptos" w:hAnsi="Aptos"/>
                    <w:b w:val="0"/>
                    <w:i w:val="0"/>
                    <w:color w:val="111827"/>
                    <w:sz w:val="15"/>
                  </w:rPr>
                  <w:t>25 %</w:t>
                </w:r>
              </w:sdtContent>
            </w:sdt>
          </w:p>
        </w:tc>
        <w:tc>
          <w:tcPr>
            <w:tcW w:type="dxa" w:w="51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BUSCAR_EXP"/>
                <w:alias w:val="BUSCAR_EXP"/>
                <w:text/>
              </w:sdtPr>
              <w:sdtContent>
                <w:r>
                  <w:rPr>
                    <w:rFonts w:ascii="Aptos" w:hAnsi="Aptos"/>
                    <w:b w:val="0"/>
                    <w:i w:val="0"/>
                    <w:color w:val="111827"/>
                    <w:sz w:val="15"/>
                  </w:rPr>
                  <w:t>Casos reales de coordinación operativa, priorización y mejora de procesos.</w:t>
                </w:r>
              </w:sdtContent>
            </w:sdt>
          </w:p>
        </w:tc>
        <w:tc>
          <w:tcPr>
            <w:tcW w:type="dxa" w:w="14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UNT_EXP"/>
                <w:alias w:val="PUNT_EXP"/>
                <w:text/>
              </w:sdtPr>
              <w:sdtContent>
                <w:r>
                  <w:rPr>
                    <w:rFonts w:ascii="Aptos" w:hAnsi="Aptos"/>
                    <w:b w:val="0"/>
                    <w:i w:val="0"/>
                    <w:color w:val="111827"/>
                    <w:sz w:val="15"/>
                  </w:rPr>
                  <w:t>4/5</w:t>
                </w:r>
              </w:sdtContent>
            </w:sdt>
          </w:p>
        </w:tc>
      </w:tr>
      <w:tr>
        <w:tc>
          <w:tcPr>
            <w:tcW w:type="dxa" w:w="2304"/>
            <w:vAlign w:val="top"/>
            <w:tcMar>
              <w:top w:w="80" w:type="dxa"/>
              <w:start w:w="80" w:type="dxa"/>
              <w:bottom w:w="80" w:type="dxa"/>
              <w:end w:w="80" w:type="dxa"/>
            </w:tcMar>
            <w:shd w:fill="EDE9FE"/>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5"/>
              </w:rPr>
              <w:t>Criterio operativo</w:t>
            </w:r>
          </w:p>
        </w:tc>
        <w:tc>
          <w:tcPr>
            <w:tcW w:type="dxa" w:w="100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ESO_OPER"/>
                <w:alias w:val="PESO_OPER"/>
                <w:text/>
              </w:sdtPr>
              <w:sdtContent>
                <w:r>
                  <w:rPr>
                    <w:rFonts w:ascii="Aptos" w:hAnsi="Aptos"/>
                    <w:b w:val="0"/>
                    <w:i w:val="0"/>
                    <w:color w:val="111827"/>
                    <w:sz w:val="15"/>
                  </w:rPr>
                  <w:t>25 %</w:t>
                </w:r>
              </w:sdtContent>
            </w:sdt>
          </w:p>
        </w:tc>
        <w:tc>
          <w:tcPr>
            <w:tcW w:type="dxa" w:w="51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BUSCAR_OPER"/>
                <w:alias w:val="BUSCAR_OPER"/>
                <w:text/>
              </w:sdtPr>
              <w:sdtContent>
                <w:r>
                  <w:rPr>
                    <w:rFonts w:ascii="Aptos" w:hAnsi="Aptos"/>
                    <w:b w:val="0"/>
                    <w:i w:val="0"/>
                    <w:color w:val="111827"/>
                    <w:sz w:val="15"/>
                  </w:rPr>
                  <w:t>Capacidad para ordenar incidencias, detectar dependencias y proteger plazos.</w:t>
                </w:r>
              </w:sdtContent>
            </w:sdt>
          </w:p>
        </w:tc>
        <w:tc>
          <w:tcPr>
            <w:tcW w:type="dxa" w:w="14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UNT_OPER"/>
                <w:alias w:val="PUNT_OPER"/>
                <w:text/>
              </w:sdtPr>
              <w:sdtContent>
                <w:r>
                  <w:rPr>
                    <w:rFonts w:ascii="Aptos" w:hAnsi="Aptos"/>
                    <w:b w:val="0"/>
                    <w:i w:val="0"/>
                    <w:color w:val="111827"/>
                    <w:sz w:val="15"/>
                  </w:rPr>
                  <w:t>4/5</w:t>
                </w:r>
              </w:sdtContent>
            </w:sdt>
          </w:p>
        </w:tc>
      </w:tr>
      <w:tr>
        <w:tc>
          <w:tcPr>
            <w:tcW w:type="dxa" w:w="2304"/>
            <w:vAlign w:val="top"/>
            <w:tcMar>
              <w:top w:w="80" w:type="dxa"/>
              <w:start w:w="80" w:type="dxa"/>
              <w:bottom w:w="80" w:type="dxa"/>
              <w:end w:w="80" w:type="dxa"/>
            </w:tcMar>
            <w:shd w:fill="EDE9FE"/>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5"/>
              </w:rPr>
              <w:t>Comunicación y coordinación</w:t>
            </w:r>
          </w:p>
        </w:tc>
        <w:tc>
          <w:tcPr>
            <w:tcW w:type="dxa" w:w="100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ESO_COM"/>
                <w:alias w:val="PESO_COM"/>
                <w:text/>
              </w:sdtPr>
              <w:sdtContent>
                <w:r>
                  <w:rPr>
                    <w:rFonts w:ascii="Aptos" w:hAnsi="Aptos"/>
                    <w:b w:val="0"/>
                    <w:i w:val="0"/>
                    <w:color w:val="111827"/>
                    <w:sz w:val="15"/>
                  </w:rPr>
                  <w:t>20 %</w:t>
                </w:r>
              </w:sdtContent>
            </w:sdt>
          </w:p>
        </w:tc>
        <w:tc>
          <w:tcPr>
            <w:tcW w:type="dxa" w:w="51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BUSCAR_COM"/>
                <w:alias w:val="BUSCAR_COM"/>
                <w:text/>
              </w:sdtPr>
              <w:sdtContent>
                <w:r>
                  <w:rPr>
                    <w:rFonts w:ascii="Aptos" w:hAnsi="Aptos"/>
                    <w:b w:val="0"/>
                    <w:i w:val="0"/>
                    <w:color w:val="111827"/>
                    <w:sz w:val="15"/>
                  </w:rPr>
                  <w:t>Comunicación concreta, seguimiento de acuerdos y criterio para escalar.</w:t>
                </w:r>
              </w:sdtContent>
            </w:sdt>
          </w:p>
        </w:tc>
        <w:tc>
          <w:tcPr>
            <w:tcW w:type="dxa" w:w="14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UNT_COM"/>
                <w:alias w:val="PUNT_COM"/>
                <w:text/>
              </w:sdtPr>
              <w:sdtContent>
                <w:r>
                  <w:rPr>
                    <w:rFonts w:ascii="Aptos" w:hAnsi="Aptos"/>
                    <w:b w:val="0"/>
                    <w:i w:val="0"/>
                    <w:color w:val="111827"/>
                    <w:sz w:val="15"/>
                  </w:rPr>
                  <w:t>3/5</w:t>
                </w:r>
              </w:sdtContent>
            </w:sdt>
          </w:p>
        </w:tc>
      </w:tr>
      <w:tr>
        <w:tc>
          <w:tcPr>
            <w:tcW w:type="dxa" w:w="2304"/>
            <w:vAlign w:val="top"/>
            <w:tcMar>
              <w:top w:w="80" w:type="dxa"/>
              <w:start w:w="80" w:type="dxa"/>
              <w:bottom w:w="80" w:type="dxa"/>
              <w:end w:w="80" w:type="dxa"/>
            </w:tcMar>
            <w:shd w:fill="EDE9FE"/>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5"/>
              </w:rPr>
              <w:t>Uso de herramientas</w:t>
            </w:r>
          </w:p>
        </w:tc>
        <w:tc>
          <w:tcPr>
            <w:tcW w:type="dxa" w:w="100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ESO_HERR"/>
                <w:alias w:val="PESO_HERR"/>
                <w:text/>
              </w:sdtPr>
              <w:sdtContent>
                <w:r>
                  <w:rPr>
                    <w:rFonts w:ascii="Aptos" w:hAnsi="Aptos"/>
                    <w:b w:val="0"/>
                    <w:i w:val="0"/>
                    <w:color w:val="111827"/>
                    <w:sz w:val="15"/>
                  </w:rPr>
                  <w:t>15 %</w:t>
                </w:r>
              </w:sdtContent>
            </w:sdt>
          </w:p>
        </w:tc>
        <w:tc>
          <w:tcPr>
            <w:tcW w:type="dxa" w:w="51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BUSCAR_HERR"/>
                <w:alias w:val="BUSCAR_HERR"/>
                <w:text/>
              </w:sdtPr>
              <w:sdtContent>
                <w:r>
                  <w:rPr>
                    <w:rFonts w:ascii="Aptos" w:hAnsi="Aptos"/>
                    <w:b w:val="0"/>
                    <w:i w:val="0"/>
                    <w:color w:val="111827"/>
                    <w:sz w:val="15"/>
                  </w:rPr>
                  <w:t>Uso real de herramientas de tareas, hojas de cálculo y documentación.</w:t>
                </w:r>
              </w:sdtContent>
            </w:sdt>
          </w:p>
        </w:tc>
        <w:tc>
          <w:tcPr>
            <w:tcW w:type="dxa" w:w="14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UNT_HERR"/>
                <w:alias w:val="PUNT_HERR"/>
                <w:text/>
              </w:sdtPr>
              <w:sdtContent>
                <w:r>
                  <w:rPr>
                    <w:rFonts w:ascii="Aptos" w:hAnsi="Aptos"/>
                    <w:b w:val="0"/>
                    <w:i w:val="0"/>
                    <w:color w:val="111827"/>
                    <w:sz w:val="15"/>
                  </w:rPr>
                  <w:t>4/5</w:t>
                </w:r>
              </w:sdtContent>
            </w:sdt>
          </w:p>
        </w:tc>
      </w:tr>
      <w:tr>
        <w:tc>
          <w:tcPr>
            <w:tcW w:type="dxa" w:w="2304"/>
            <w:vAlign w:val="top"/>
            <w:tcMar>
              <w:top w:w="80" w:type="dxa"/>
              <w:start w:w="80" w:type="dxa"/>
              <w:bottom w:w="80" w:type="dxa"/>
              <w:end w:w="80" w:type="dxa"/>
            </w:tcMar>
            <w:shd w:fill="EDE9FE"/>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5"/>
              </w:rPr>
              <w:t>Encaje con la forma de trabajo</w:t>
            </w:r>
          </w:p>
        </w:tc>
        <w:tc>
          <w:tcPr>
            <w:tcW w:type="dxa" w:w="100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ESO_ENCAJE"/>
                <w:alias w:val="PESO_ENCAJE"/>
                <w:text/>
              </w:sdtPr>
              <w:sdtContent>
                <w:r>
                  <w:rPr>
                    <w:rFonts w:ascii="Aptos" w:hAnsi="Aptos"/>
                    <w:b w:val="0"/>
                    <w:i w:val="0"/>
                    <w:color w:val="111827"/>
                    <w:sz w:val="15"/>
                  </w:rPr>
                  <w:t>15 %</w:t>
                </w:r>
              </w:sdtContent>
            </w:sdt>
          </w:p>
        </w:tc>
        <w:tc>
          <w:tcPr>
            <w:tcW w:type="dxa" w:w="51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BUSCAR_ENCAJE"/>
                <w:alias w:val="BUSCAR_ENCAJE"/>
                <w:text/>
              </w:sdtPr>
              <w:sdtContent>
                <w:r>
                  <w:rPr>
                    <w:rFonts w:ascii="Aptos" w:hAnsi="Aptos"/>
                    <w:b w:val="0"/>
                    <w:i w:val="0"/>
                    <w:color w:val="111827"/>
                    <w:sz w:val="15"/>
                  </w:rPr>
                  <w:t>Orden, iniciativa, tolerancia a cambios y orientación a servicio interno.</w:t>
                </w:r>
              </w:sdtContent>
            </w:sdt>
          </w:p>
        </w:tc>
        <w:tc>
          <w:tcPr>
            <w:tcW w:type="dxa" w:w="1440"/>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UNT_ENCAJE"/>
                <w:alias w:val="PUNT_ENCAJE"/>
                <w:text/>
              </w:sdtPr>
              <w:sdtContent>
                <w:r>
                  <w:rPr>
                    <w:rFonts w:ascii="Aptos" w:hAnsi="Aptos"/>
                    <w:b w:val="0"/>
                    <w:i w:val="0"/>
                    <w:color w:val="111827"/>
                    <w:sz w:val="15"/>
                  </w:rPr>
                  <w:t>3/5</w:t>
                </w:r>
              </w:sdtContent>
            </w:sdt>
          </w:p>
        </w:tc>
      </w:tr>
    </w:tbl>
    <w:tbl>
      <w:tblPr>
        <w:tblStyle w:val="TableGrid"/>
        <w:tblW w:type="auto" w:w="0"/>
        <w:jc w:val="center"/>
        <w:tblLayout w:type="autofit"/>
        <w:tblLook w:firstColumn="1" w:firstRow="1" w:lastColumn="0" w:lastRow="0" w:noHBand="0" w:noVBand="1" w:val="04A0"/>
      </w:tblPr>
      <w:tblGrid>
        <w:gridCol w:w="5328"/>
        <w:gridCol w:w="5328"/>
      </w:tblGrid>
      <w:tr>
        <w:tc>
          <w:tcPr>
            <w:tcW w:type="dxa" w:w="5472"/>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Pregunta de entrevista</w:t>
            </w:r>
          </w:p>
        </w:tc>
        <w:tc>
          <w:tcPr>
            <w:tcW w:type="dxa" w:w="4464"/>
            <w:vAlign w:val="top"/>
            <w:tcMar>
              <w:top w:w="80" w:type="dxa"/>
              <w:start w:w="80" w:type="dxa"/>
              <w:bottom w:w="80" w:type="dxa"/>
              <w:end w:w="80" w:type="dxa"/>
            </w:tcMar>
            <w:shd w:fill="0F766E"/>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Qué permite evaluar</w:t>
            </w:r>
          </w:p>
        </w:tc>
        <w:trPr>
          <w:tblHeader/>
        </w:trPr>
      </w:tr>
      <w:tr>
        <w:tc>
          <w:tcPr>
            <w:tcW w:type="dxa" w:w="547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REGUNTA_1"/>
                <w:alias w:val="PREGUNTA_1"/>
                <w:text/>
              </w:sdtPr>
              <w:sdtContent>
                <w:r>
                  <w:rPr>
                    <w:rFonts w:ascii="Aptos" w:hAnsi="Aptos"/>
                    <w:b w:val="0"/>
                    <w:i w:val="0"/>
                    <w:color w:val="111827"/>
                    <w:sz w:val="16"/>
                  </w:rPr>
                  <w:t>Cuéntanos un proceso que encontraste desordenado y cómo lo convertiste en una rutina clara.</w:t>
                </w:r>
              </w:sdtContent>
            </w:sdt>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VALUA_PREGUNTA_1"/>
                <w:alias w:val="EVALUA_PREGUNTA_1"/>
                <w:text/>
              </w:sdtPr>
              <w:sdtContent>
                <w:r>
                  <w:rPr>
                    <w:rFonts w:ascii="Aptos" w:hAnsi="Aptos"/>
                    <w:b w:val="0"/>
                    <w:i w:val="0"/>
                    <w:color w:val="111827"/>
                    <w:sz w:val="16"/>
                  </w:rPr>
                  <w:t>Capacidad de diagnóstico, simplificación y documentación.</w:t>
                </w:r>
              </w:sdtContent>
            </w:sdt>
          </w:p>
        </w:tc>
      </w:tr>
      <w:tr>
        <w:tc>
          <w:tcPr>
            <w:tcW w:type="dxa" w:w="547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REGUNTA_2"/>
                <w:alias w:val="PREGUNTA_2"/>
                <w:text/>
              </w:sdtPr>
              <w:sdtContent>
                <w:r>
                  <w:rPr>
                    <w:rFonts w:ascii="Aptos" w:hAnsi="Aptos"/>
                    <w:b w:val="0"/>
                    <w:i w:val="0"/>
                    <w:color w:val="111827"/>
                    <w:sz w:val="16"/>
                  </w:rPr>
                  <w:t>Tienes tres incidencias urgentes, dos tareas vencidas y un responsable sin responder. ¿Cómo priorizas?</w:t>
                </w:r>
              </w:sdtContent>
            </w:sdt>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VALUA_PREGUNTA_2"/>
                <w:alias w:val="EVALUA_PREGUNTA_2"/>
                <w:text/>
              </w:sdtPr>
              <w:sdtContent>
                <w:r>
                  <w:rPr>
                    <w:rFonts w:ascii="Aptos" w:hAnsi="Aptos"/>
                    <w:b w:val="0"/>
                    <w:i w:val="0"/>
                    <w:color w:val="111827"/>
                    <w:sz w:val="16"/>
                  </w:rPr>
                  <w:t>Criterio operativo, comunicación y manejo de presión.</w:t>
                </w:r>
              </w:sdtContent>
            </w:sdt>
          </w:p>
        </w:tc>
      </w:tr>
      <w:tr>
        <w:tc>
          <w:tcPr>
            <w:tcW w:type="dxa" w:w="547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PREGUNTA_3"/>
                <w:alias w:val="PREGUNTA_3"/>
                <w:text/>
              </w:sdtPr>
              <w:sdtContent>
                <w:r>
                  <w:rPr>
                    <w:rFonts w:ascii="Aptos" w:hAnsi="Aptos"/>
                    <w:b w:val="0"/>
                    <w:i w:val="0"/>
                    <w:color w:val="111827"/>
                    <w:sz w:val="16"/>
                  </w:rPr>
                  <w:t>¿Qué información mínima incluirías en un informe mensual de operaciones para dirección?</w:t>
                </w:r>
              </w:sdtContent>
            </w:sdt>
          </w:p>
        </w:tc>
        <w:tc>
          <w:tcPr>
            <w:tcW w:type="dxa" w:w="446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EVALUA_PREGUNTA_3"/>
                <w:alias w:val="EVALUA_PREGUNTA_3"/>
                <w:text/>
              </w:sdtPr>
              <w:sdtContent>
                <w:r>
                  <w:rPr>
                    <w:rFonts w:ascii="Aptos" w:hAnsi="Aptos"/>
                    <w:b w:val="0"/>
                    <w:i w:val="0"/>
                    <w:color w:val="111827"/>
                    <w:sz w:val="16"/>
                  </w:rPr>
                  <w:t>Pensamiento ejecutivo, selección de métricas y foco en decisiones.</w:t>
                </w:r>
              </w:sdtContent>
            </w:sdt>
          </w:p>
        </w:tc>
      </w:tr>
    </w:tbl>
    <w:p>
      <w:pPr>
        <w:pStyle w:val="Heading1"/>
        <w:spacing w:before="320" w:after="120"/>
      </w:pPr>
      <w:r>
        <w:rPr>
          <w:rFonts w:ascii="Aptos" w:hAnsi="Aptos"/>
          <w:b/>
          <w:color w:val="17324D"/>
          <w:sz w:val="34"/>
        </w:rPr>
        <w:t>12. Versión breve para publicar la oferta</w:t>
      </w:r>
    </w:p>
    <w:tbl>
      <w:tblPr>
        <w:tblW w:type="auto" w:w="0"/>
        <w:jc w:val="center"/>
        <w:tblLayout w:type="autofit"/>
        <w:tblLook w:firstColumn="1" w:firstRow="1" w:lastColumn="0" w:lastRow="0" w:noHBand="0" w:noVBand="1" w:val="04A0"/>
      </w:tblPr>
      <w:tblGrid>
        <w:gridCol w:w="10656"/>
      </w:tblGrid>
      <w:tr>
        <w:tc>
          <w:tcPr>
            <w:tcW w:type="dxa" w:w="10656"/>
            <w:shd w:fill="DBEAFE"/>
            <w:tcBorders>
              <w:top w:sz="6" w:val="single" w:color="E5E7EB"/>
              <w:left w:sz="6" w:val="single" w:color="E5E7EB"/>
              <w:bottom w:sz="6" w:val="single" w:color="E5E7EB"/>
              <w:right w:sz="6" w:val="single" w:color="E5E7EB"/>
            </w:tcBorders>
            <w:tcMar>
              <w:top w:w="160" w:type="dxa"/>
              <w:start w:w="160" w:type="dxa"/>
              <w:bottom w:w="160" w:type="dxa"/>
              <w:end w:w="160" w:type="dxa"/>
            </w:tcMar>
          </w:tcPr>
          <w:p>
            <w:pPr>
              <w:spacing w:after="40"/>
            </w:pPr>
            <w:r>
              <w:rPr>
                <w:rFonts w:ascii="Aptos" w:hAnsi="Aptos"/>
                <w:b/>
                <w:i w:val="0"/>
                <w:color w:val="17324D"/>
                <w:sz w:val="20"/>
              </w:rPr>
              <w:t>Texto editable listo para adaptar</w:t>
            </w:r>
          </w:p>
          <w:p>
            <w:pPr>
              <w:spacing w:after="0"/>
            </w:pPr>
            <w:r>
              <w:rPr>
                <w:rFonts w:ascii="Aptos" w:hAnsi="Aptos"/>
                <w:b w:val="0"/>
                <w:i w:val="0"/>
                <w:color w:val="111827"/>
                <w:sz w:val="18"/>
              </w:rPr>
              <w:t>Este bloque resume la descripción del puesto en un formato útil para una oferta de empleo. Puedes copiarlo a una web de empleo, intranet o documento de selección.</w:t>
            </w:r>
          </w:p>
        </w:tc>
        <w:trPr>
          <w:tblHeader/>
        </w:trPr>
      </w:tr>
    </w:tbl>
    <w:tbl>
      <w:tblPr>
        <w:tblStyle w:val="TableGrid"/>
        <w:tblW w:type="auto" w:w="0"/>
        <w:tblLook w:firstColumn="1" w:firstRow="1" w:lastColumn="0" w:lastRow="0" w:noHBand="0" w:noVBand="1" w:val="04A0"/>
      </w:tblPr>
      <w:tblGrid>
        <w:gridCol w:w="10656"/>
      </w:tblGrid>
      <w:tr>
        <w:tc>
          <w:tcPr>
            <w:tcW w:type="dxa" w:w="10656"/>
            <w:shd w:fill="FFFFFF"/>
            <w:tcMar>
              <w:top w:w="160" w:type="dxa"/>
              <w:start w:w="160" w:type="dxa"/>
              <w:bottom w:w="160" w:type="dxa"/>
              <w:end w:w="160" w:type="dxa"/>
            </w:tcMar>
            <w:tcBorders>
              <w:top w:sz="6" w:val="single" w:color="D1D5DB"/>
              <w:left w:sz="6" w:val="single" w:color="D1D5DB"/>
              <w:bottom w:sz="6" w:val="single" w:color="D1D5DB"/>
              <w:right w:sz="6" w:val="single" w:color="D1D5DB"/>
            </w:tcBorders>
          </w:tcPr>
          <w:p>
            <w:pPr>
              <w:spacing w:after="0"/>
            </w:pPr>
            <w:sdt>
              <w:sdtPr>
                <w:tag w:val="OFERTA_BREVE"/>
                <w:alias w:val="OFERTA_BREVE"/>
                <w:text/>
              </w:sdtPr>
              <w:sdtContent>
                <w:r>
                  <w:rPr>
                    <w:rFonts w:ascii="Aptos" w:hAnsi="Aptos"/>
                    <w:b w:val="0"/>
                    <w:i w:val="0"/>
                    <w:color w:val="111827"/>
                    <w:sz w:val="18"/>
                  </w:rPr>
                  <w:t>Buscamos un/a Coordinador/a de Operaciones Digitales para ordenar procesos, mejorar el seguimiento de incidencias y ayudar a que los equipos trabajen con prioridades claras. La persona seleccionada coordinará el tablero operativo semanal, documentará procesos clave, analizará métricas básicas y preparará informes de seguimiento. Valoramos experiencia en operaciones, soporte, gestión de tickets, herramientas colaborativas y comunicación clara con distintos equipos. Es una posición híbrida en Madrid, con contrato indefinido y rango orientativo de 32.000 a 38.000 € brutos anuales según experiencia.</w:t>
                </w:r>
              </w:sdtContent>
            </w:sdt>
          </w:p>
        </w:tc>
        <w:trPr>
          <w:tblHeader/>
        </w:trPr>
      </w:tr>
    </w:tbl>
    <w:p>
      <w:pPr>
        <w:pStyle w:val="Heading1"/>
        <w:spacing w:before="320" w:after="120"/>
      </w:pPr>
      <w:r>
        <w:rPr>
          <w:rFonts w:ascii="Aptos" w:hAnsi="Aptos"/>
          <w:b/>
          <w:color w:val="17324D"/>
          <w:sz w:val="34"/>
        </w:rPr>
        <w:t>13. Checklist final antes de usar la descripción</w:t>
      </w:r>
    </w:p>
    <w:tbl>
      <w:tblPr>
        <w:tblStyle w:val="TableGrid"/>
        <w:tblW w:type="auto" w:w="0"/>
        <w:jc w:val="center"/>
        <w:tblLayout w:type="autofit"/>
        <w:tblLook w:firstColumn="1" w:firstRow="1" w:lastColumn="0" w:lastRow="0" w:noHBand="0" w:noVBand="1" w:val="04A0"/>
      </w:tblPr>
      <w:tblGrid>
        <w:gridCol w:w="5328"/>
        <w:gridCol w:w="5328"/>
      </w:tblGrid>
      <w:tr>
        <w:tc>
          <w:tcPr>
            <w:tcW w:type="dxa" w:w="1152"/>
            <w:vAlign w:val="top"/>
            <w:tcMar>
              <w:top w:w="80" w:type="dxa"/>
              <w:start w:w="80" w:type="dxa"/>
              <w:bottom w:w="80" w:type="dxa"/>
              <w:end w:w="80" w:type="dxa"/>
            </w:tcMar>
            <w:shd w:fill="166534"/>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7"/>
              </w:rPr>
              <w:t>Estado</w:t>
            </w:r>
          </w:p>
        </w:tc>
        <w:tc>
          <w:tcPr>
            <w:tcW w:type="dxa" w:w="8784"/>
            <w:vAlign w:val="top"/>
            <w:tcMar>
              <w:top w:w="80" w:type="dxa"/>
              <w:start w:w="80" w:type="dxa"/>
              <w:bottom w:w="80" w:type="dxa"/>
              <w:end w:w="80" w:type="dxa"/>
            </w:tcMar>
            <w:shd w:fill="166534"/>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7"/>
              </w:rPr>
              <w:t>Comprobación</w:t>
            </w:r>
          </w:p>
        </w:tc>
        <w:trPr>
          <w:tblHeader/>
        </w:trPr>
      </w:tr>
      <w:tr>
        <w:tc>
          <w:tcPr>
            <w:tcW w:type="dxa" w:w="1152"/>
            <w:vAlign w:val="top"/>
            <w:tcMar>
              <w:top w:w="80" w:type="dxa"/>
              <w:start w:w="80" w:type="dxa"/>
              <w:bottom w:w="80" w:type="dxa"/>
              <w:end w:w="80" w:type="dxa"/>
            </w:tcMar>
            <w:shd w:fill="DCFCE7"/>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w:t>
            </w:r>
          </w:p>
        </w:tc>
        <w:tc>
          <w:tcPr>
            <w:tcW w:type="dxa" w:w="87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El nombre del puesto es claro y no depende de jerga interna.</w:t>
            </w:r>
          </w:p>
        </w:tc>
      </w:tr>
      <w:tr>
        <w:tc>
          <w:tcPr>
            <w:tcW w:type="dxa" w:w="1152"/>
            <w:vAlign w:val="top"/>
            <w:tcMar>
              <w:top w:w="80" w:type="dxa"/>
              <w:start w:w="80" w:type="dxa"/>
              <w:bottom w:w="80" w:type="dxa"/>
              <w:end w:w="80" w:type="dxa"/>
            </w:tcMar>
            <w:shd w:fill="DCFCE7"/>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w:t>
            </w:r>
          </w:p>
        </w:tc>
        <w:tc>
          <w:tcPr>
            <w:tcW w:type="dxa" w:w="87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El propósito del puesto está explicado en una frase comprensible.</w:t>
            </w:r>
          </w:p>
        </w:tc>
      </w:tr>
      <w:tr>
        <w:tc>
          <w:tcPr>
            <w:tcW w:type="dxa" w:w="1152"/>
            <w:vAlign w:val="top"/>
            <w:tcMar>
              <w:top w:w="80" w:type="dxa"/>
              <w:start w:w="80" w:type="dxa"/>
              <w:bottom w:w="80" w:type="dxa"/>
              <w:end w:w="80" w:type="dxa"/>
            </w:tcMar>
            <w:shd w:fill="DCFCE7"/>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w:t>
            </w:r>
          </w:p>
        </w:tc>
        <w:tc>
          <w:tcPr>
            <w:tcW w:type="dxa" w:w="87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Las responsabilidades tienen resultado esperado e indicador.</w:t>
            </w:r>
          </w:p>
        </w:tc>
      </w:tr>
      <w:tr>
        <w:tc>
          <w:tcPr>
            <w:tcW w:type="dxa" w:w="1152"/>
            <w:vAlign w:val="top"/>
            <w:tcMar>
              <w:top w:w="80" w:type="dxa"/>
              <w:start w:w="80" w:type="dxa"/>
              <w:bottom w:w="80" w:type="dxa"/>
              <w:end w:w="80" w:type="dxa"/>
            </w:tcMar>
            <w:shd w:fill="DCFCE7"/>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w:t>
            </w:r>
          </w:p>
        </w:tc>
        <w:tc>
          <w:tcPr>
            <w:tcW w:type="dxa" w:w="87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Los requisitos imprescindibles no excluyen candidaturas válidas por exceso de exigencia.</w:t>
            </w:r>
          </w:p>
        </w:tc>
      </w:tr>
      <w:tr>
        <w:tc>
          <w:tcPr>
            <w:tcW w:type="dxa" w:w="1152"/>
            <w:vAlign w:val="top"/>
            <w:tcMar>
              <w:top w:w="80" w:type="dxa"/>
              <w:start w:w="80" w:type="dxa"/>
              <w:bottom w:w="80" w:type="dxa"/>
              <w:end w:w="80" w:type="dxa"/>
            </w:tcMar>
            <w:shd w:fill="DCFCE7"/>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w:t>
            </w:r>
          </w:p>
        </w:tc>
        <w:tc>
          <w:tcPr>
            <w:tcW w:type="dxa" w:w="87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La banda salarial, modalidad y horario están alineados con la realidad del puesto.</w:t>
            </w:r>
          </w:p>
        </w:tc>
      </w:tr>
      <w:tr>
        <w:tc>
          <w:tcPr>
            <w:tcW w:type="dxa" w:w="1152"/>
            <w:vAlign w:val="top"/>
            <w:tcMar>
              <w:top w:w="80" w:type="dxa"/>
              <w:start w:w="80" w:type="dxa"/>
              <w:bottom w:w="80" w:type="dxa"/>
              <w:end w:w="80" w:type="dxa"/>
            </w:tcMar>
            <w:shd w:fill="DCFCE7"/>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7"/>
              </w:rPr>
              <w:t>☐</w:t>
            </w:r>
          </w:p>
        </w:tc>
        <w:tc>
          <w:tcPr>
            <w:tcW w:type="dxa" w:w="878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r>
              <w:rPr>
                <w:rFonts w:ascii="Aptos" w:hAnsi="Aptos"/>
                <w:b w:val="0"/>
                <w:i w:val="0"/>
                <w:color w:val="111827"/>
                <w:sz w:val="17"/>
              </w:rPr>
              <w:t>El responsable del área y RR. HH. han aprobado la versión final.</w:t>
            </w:r>
          </w:p>
        </w:tc>
      </w:tr>
    </w:tbl>
    <w:p>
      <w:pPr>
        <w:pStyle w:val="Heading1"/>
        <w:spacing w:before="320" w:after="120"/>
      </w:pPr>
      <w:r>
        <w:rPr>
          <w:rFonts w:ascii="Aptos" w:hAnsi="Aptos"/>
          <w:b/>
          <w:color w:val="17324D"/>
          <w:sz w:val="34"/>
        </w:rPr>
        <w:t>14. Aprobación y control de cambios</w:t>
      </w:r>
    </w:p>
    <w:tbl>
      <w:tblPr>
        <w:tblStyle w:val="TableGrid"/>
        <w:tblW w:type="auto" w:w="0"/>
        <w:jc w:val="center"/>
        <w:tblLayout w:type="autofit"/>
        <w:tblLook w:firstColumn="1" w:firstRow="1" w:lastColumn="0" w:lastRow="0" w:noHBand="0" w:noVBand="1" w:val="04A0"/>
      </w:tblPr>
      <w:tblGrid>
        <w:gridCol w:w="2664"/>
        <w:gridCol w:w="2664"/>
        <w:gridCol w:w="2664"/>
        <w:gridCol w:w="2664"/>
      </w:tblGrid>
      <w:tr>
        <w:tc>
          <w:tcPr>
            <w:tcW w:type="dxa" w:w="2304"/>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Rol</w:t>
            </w:r>
          </w:p>
        </w:tc>
        <w:tc>
          <w:tcPr>
            <w:tcW w:type="dxa" w:w="3744"/>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Nombre / área</w:t>
            </w:r>
          </w:p>
        </w:tc>
        <w:tc>
          <w:tcPr>
            <w:tcW w:type="dxa" w:w="1872"/>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Fecha</w:t>
            </w:r>
          </w:p>
        </w:tc>
        <w:tc>
          <w:tcPr>
            <w:tcW w:type="dxa" w:w="2016"/>
            <w:vAlign w:val="top"/>
            <w:tcMar>
              <w:top w:w="80" w:type="dxa"/>
              <w:start w:w="80" w:type="dxa"/>
              <w:bottom w:w="80" w:type="dxa"/>
              <w:end w:w="80" w:type="dxa"/>
            </w:tcMar>
            <w:shd w:fill="17324D"/>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Estado</w:t>
            </w:r>
          </w:p>
        </w:tc>
        <w:trPr>
          <w:tblHeader/>
        </w:trPr>
      </w:tr>
      <w:tr>
        <w:tc>
          <w:tcPr>
            <w:tcW w:type="dxa" w:w="230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Responsable del puesto</w:t>
            </w:r>
          </w:p>
        </w:tc>
        <w:tc>
          <w:tcPr>
            <w:tcW w:type="dxa" w:w="374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PROB_RESPONSABLE"/>
                <w:alias w:val="APROB_RESPONSABLE"/>
                <w:text/>
              </w:sdtPr>
              <w:sdtContent>
                <w:r>
                  <w:rPr>
                    <w:rFonts w:ascii="Aptos" w:hAnsi="Aptos"/>
                    <w:b w:val="0"/>
                    <w:i w:val="0"/>
                    <w:color w:val="111827"/>
                    <w:sz w:val="16"/>
                  </w:rPr>
                  <w:t>Laura Martín · Responsable de Operaciones</w:t>
                </w:r>
              </w:sdtContent>
            </w:sdt>
          </w:p>
        </w:tc>
        <w:tc>
          <w:tcPr>
            <w:tcW w:type="dxa" w:w="187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PROB_FECHA_RESP"/>
                <w:alias w:val="APROB_FECHA_RESP"/>
                <w:text/>
              </w:sdtPr>
              <w:sdtContent>
                <w:r>
                  <w:rPr>
                    <w:rFonts w:ascii="Aptos" w:hAnsi="Aptos"/>
                    <w:b w:val="0"/>
                    <w:i w:val="0"/>
                    <w:color w:val="111827"/>
                    <w:sz w:val="16"/>
                  </w:rPr>
                  <w:t>01/06/2026</w:t>
                </w:r>
              </w:sdtContent>
            </w:sdt>
          </w:p>
        </w:tc>
        <w:tc>
          <w:tcPr>
            <w:tcW w:type="dxa" w:w="20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PROB_ESTADO_RESP"/>
                <w:alias w:val="APROB_ESTADO_RESP"/>
                <w:text/>
              </w:sdtPr>
              <w:sdtContent>
                <w:r>
                  <w:rPr>
                    <w:rFonts w:ascii="Aptos" w:hAnsi="Aptos"/>
                    <w:b w:val="0"/>
                    <w:i w:val="0"/>
                    <w:color w:val="111827"/>
                    <w:sz w:val="16"/>
                  </w:rPr>
                  <w:t>Revisado</w:t>
                </w:r>
              </w:sdtContent>
            </w:sdt>
          </w:p>
        </w:tc>
      </w:tr>
      <w:tr>
        <w:tc>
          <w:tcPr>
            <w:tcW w:type="dxa" w:w="230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RR. HH.</w:t>
            </w:r>
          </w:p>
        </w:tc>
        <w:tc>
          <w:tcPr>
            <w:tcW w:type="dxa" w:w="374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PROB_RRHH"/>
                <w:alias w:val="APROB_RRHH"/>
                <w:text/>
              </w:sdtPr>
              <w:sdtContent>
                <w:r>
                  <w:rPr>
                    <w:rFonts w:ascii="Aptos" w:hAnsi="Aptos"/>
                    <w:b w:val="0"/>
                    <w:i w:val="0"/>
                    <w:color w:val="111827"/>
                    <w:sz w:val="16"/>
                  </w:rPr>
                  <w:t>Equipo de Personas</w:t>
                </w:r>
              </w:sdtContent>
            </w:sdt>
          </w:p>
        </w:tc>
        <w:tc>
          <w:tcPr>
            <w:tcW w:type="dxa" w:w="187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PROB_FECHA_RRHH"/>
                <w:alias w:val="APROB_FECHA_RRHH"/>
                <w:text/>
              </w:sdtPr>
              <w:sdtContent>
                <w:r>
                  <w:rPr>
                    <w:rFonts w:ascii="Aptos" w:hAnsi="Aptos"/>
                    <w:b w:val="0"/>
                    <w:i w:val="0"/>
                    <w:color w:val="111827"/>
                    <w:sz w:val="16"/>
                  </w:rPr>
                  <w:t>03/06/2026</w:t>
                </w:r>
              </w:sdtContent>
            </w:sdt>
          </w:p>
        </w:tc>
        <w:tc>
          <w:tcPr>
            <w:tcW w:type="dxa" w:w="20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PROB_ESTADO_RRHH"/>
                <w:alias w:val="APROB_ESTADO_RRHH"/>
                <w:text/>
              </w:sdtPr>
              <w:sdtContent>
                <w:r>
                  <w:rPr>
                    <w:rFonts w:ascii="Aptos" w:hAnsi="Aptos"/>
                    <w:b w:val="0"/>
                    <w:i w:val="0"/>
                    <w:color w:val="111827"/>
                    <w:sz w:val="16"/>
                  </w:rPr>
                  <w:t>Pendiente de validación final</w:t>
                </w:r>
              </w:sdtContent>
            </w:sdt>
          </w:p>
        </w:tc>
      </w:tr>
      <w:tr>
        <w:tc>
          <w:tcPr>
            <w:tcW w:type="dxa" w:w="2304"/>
            <w:vAlign w:val="top"/>
            <w:tcMar>
              <w:top w:w="80" w:type="dxa"/>
              <w:start w:w="80" w:type="dxa"/>
              <w:bottom w:w="80" w:type="dxa"/>
              <w:end w:w="80" w:type="dxa"/>
            </w:tcMar>
            <w:shd w:fill="EFF6FF"/>
            <w:tcBorders>
              <w:top w:sz="4" w:val="single" w:color="D1D5DB"/>
              <w:left w:sz="4" w:val="single" w:color="D1D5DB"/>
              <w:bottom w:sz="4" w:val="single" w:color="D1D5DB"/>
              <w:right w:sz="4" w:val="single" w:color="D1D5DB"/>
            </w:tcBorders>
          </w:tcPr>
          <w:p>
            <w:pPr>
              <w:spacing w:after="0"/>
            </w:pPr>
            <w:r>
              <w:rPr>
                <w:rFonts w:ascii="Aptos" w:hAnsi="Aptos"/>
                <w:b/>
                <w:i w:val="0"/>
                <w:color w:val="111827"/>
                <w:sz w:val="16"/>
              </w:rPr>
              <w:t>Dirección / Finanzas</w:t>
            </w:r>
          </w:p>
        </w:tc>
        <w:tc>
          <w:tcPr>
            <w:tcW w:type="dxa" w:w="3744"/>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PROB_DIRECCION"/>
                <w:alias w:val="APROB_DIRECCION"/>
                <w:text/>
              </w:sdtPr>
              <w:sdtContent>
                <w:r>
                  <w:rPr>
                    <w:rFonts w:ascii="Aptos" w:hAnsi="Aptos"/>
                    <w:b w:val="0"/>
                    <w:i w:val="0"/>
                    <w:color w:val="111827"/>
                    <w:sz w:val="16"/>
                  </w:rPr>
                  <w:t>Dirección de Operaciones</w:t>
                </w:r>
              </w:sdtContent>
            </w:sdt>
          </w:p>
        </w:tc>
        <w:tc>
          <w:tcPr>
            <w:tcW w:type="dxa" w:w="1872"/>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PROB_FECHA_DIR"/>
                <w:alias w:val="APROB_FECHA_DIR"/>
                <w:text/>
              </w:sdtPr>
              <w:sdtContent>
                <w:r>
                  <w:rPr>
                    <w:rFonts w:ascii="Aptos" w:hAnsi="Aptos"/>
                    <w:b w:val="0"/>
                    <w:i w:val="0"/>
                    <w:color w:val="111827"/>
                    <w:sz w:val="16"/>
                  </w:rPr>
                  <w:t>05/06/2026</w:t>
                </w:r>
              </w:sdtContent>
            </w:sdt>
          </w:p>
        </w:tc>
        <w:tc>
          <w:tcPr>
            <w:tcW w:type="dxa" w:w="201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APROB_ESTADO_DIR"/>
                <w:alias w:val="APROB_ESTADO_DIR"/>
                <w:text/>
              </w:sdtPr>
              <w:sdtContent>
                <w:r>
                  <w:rPr>
                    <w:rFonts w:ascii="Aptos" w:hAnsi="Aptos"/>
                    <w:b w:val="0"/>
                    <w:i w:val="0"/>
                    <w:color w:val="111827"/>
                    <w:sz w:val="16"/>
                  </w:rPr>
                  <w:t>Pendiente</w:t>
                </w:r>
              </w:sdtContent>
            </w:sdt>
          </w:p>
        </w:tc>
      </w:tr>
    </w:tbl>
    <w:tbl>
      <w:tblPr>
        <w:tblStyle w:val="TableGrid"/>
        <w:tblW w:type="auto" w:w="0"/>
        <w:jc w:val="center"/>
        <w:tblLayout w:type="autofit"/>
        <w:tblLook w:firstColumn="1" w:firstRow="1" w:lastColumn="0" w:lastRow="0" w:noHBand="0" w:noVBand="1" w:val="04A0"/>
      </w:tblPr>
      <w:tblGrid>
        <w:gridCol w:w="2664"/>
        <w:gridCol w:w="2664"/>
        <w:gridCol w:w="2664"/>
        <w:gridCol w:w="2664"/>
      </w:tblGrid>
      <w:tr>
        <w:tc>
          <w:tcPr>
            <w:tcW w:type="dxa" w:w="1584"/>
            <w:vAlign w:val="top"/>
            <w:tcMar>
              <w:top w:w="80" w:type="dxa"/>
              <w:start w:w="80" w:type="dxa"/>
              <w:bottom w:w="80" w:type="dxa"/>
              <w:end w:w="80" w:type="dxa"/>
            </w:tcMar>
            <w:shd w:fill="374151"/>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Versión</w:t>
            </w:r>
          </w:p>
        </w:tc>
        <w:tc>
          <w:tcPr>
            <w:tcW w:type="dxa" w:w="5328"/>
            <w:vAlign w:val="top"/>
            <w:tcMar>
              <w:top w:w="80" w:type="dxa"/>
              <w:start w:w="80" w:type="dxa"/>
              <w:bottom w:w="80" w:type="dxa"/>
              <w:end w:w="80" w:type="dxa"/>
            </w:tcMar>
            <w:shd w:fill="374151"/>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Cambio realizado</w:t>
            </w:r>
          </w:p>
        </w:tc>
        <w:tc>
          <w:tcPr>
            <w:tcW w:type="dxa" w:w="1728"/>
            <w:vAlign w:val="top"/>
            <w:tcMar>
              <w:top w:w="80" w:type="dxa"/>
              <w:start w:w="80" w:type="dxa"/>
              <w:bottom w:w="80" w:type="dxa"/>
              <w:end w:w="80" w:type="dxa"/>
            </w:tcMar>
            <w:shd w:fill="374151"/>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Responsable</w:t>
            </w:r>
          </w:p>
        </w:tc>
        <w:tc>
          <w:tcPr>
            <w:tcW w:type="dxa" w:w="1296"/>
            <w:vAlign w:val="top"/>
            <w:tcMar>
              <w:top w:w="80" w:type="dxa"/>
              <w:start w:w="80" w:type="dxa"/>
              <w:bottom w:w="80" w:type="dxa"/>
              <w:end w:w="80" w:type="dxa"/>
            </w:tcMar>
            <w:shd w:fill="374151"/>
            <w:tcBorders>
              <w:top w:sz="4" w:val="single" w:color="D1D5DB"/>
              <w:left w:sz="4" w:val="single" w:color="D1D5DB"/>
              <w:bottom w:sz="4" w:val="single" w:color="D1D5DB"/>
              <w:right w:sz="4" w:val="single" w:color="D1D5DB"/>
            </w:tcBorders>
          </w:tcPr>
          <w:p>
            <w:pPr>
              <w:spacing w:after="0"/>
            </w:pPr>
            <w:r>
              <w:rPr>
                <w:rFonts w:ascii="Aptos" w:hAnsi="Aptos"/>
                <w:b/>
                <w:i w:val="0"/>
                <w:color w:val="FFFFFF"/>
                <w:sz w:val="16"/>
              </w:rPr>
              <w:t>Fecha</w:t>
            </w:r>
          </w:p>
        </w:tc>
        <w:trPr>
          <w:tblHeader/>
        </w:trPr>
      </w:tr>
      <w:tr>
        <w:tc>
          <w:tcPr>
            <w:tcW w:type="dxa" w:w="1584"/>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sdt>
              <w:sdtPr>
                <w:tag w:val="CAMBIO_VERSION_1"/>
                <w:alias w:val="CAMBIO_VERSION_1"/>
                <w:text/>
              </w:sdtPr>
              <w:sdtContent>
                <w:r>
                  <w:rPr>
                    <w:rFonts w:ascii="Aptos" w:hAnsi="Aptos"/>
                    <w:b/>
                    <w:i w:val="0"/>
                    <w:color w:val="111827"/>
                    <w:sz w:val="16"/>
                  </w:rPr>
                  <w:t>v0.9</w:t>
                </w:r>
              </w:sdtContent>
            </w:sdt>
          </w:p>
        </w:tc>
        <w:tc>
          <w:tcPr>
            <w:tcW w:type="dxa" w:w="532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AMBIO_DESC_1"/>
                <w:alias w:val="CAMBIO_DESC_1"/>
                <w:text/>
              </w:sdtPr>
              <w:sdtContent>
                <w:r>
                  <w:rPr>
                    <w:rFonts w:ascii="Aptos" w:hAnsi="Aptos"/>
                    <w:b w:val="0"/>
                    <w:i w:val="0"/>
                    <w:color w:val="111827"/>
                    <w:sz w:val="16"/>
                  </w:rPr>
                  <w:t>Borrador inicial con responsabilidades y requisitos base.</w:t>
                </w:r>
              </w:sdtContent>
            </w:sdt>
          </w:p>
        </w:tc>
        <w:tc>
          <w:tcPr>
            <w:tcW w:type="dxa" w:w="172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AMBIO_RESP_1"/>
                <w:alias w:val="CAMBIO_RESP_1"/>
                <w:text/>
              </w:sdtPr>
              <w:sdtContent>
                <w:r>
                  <w:rPr>
                    <w:rFonts w:ascii="Aptos" w:hAnsi="Aptos"/>
                    <w:b w:val="0"/>
                    <w:i w:val="0"/>
                    <w:color w:val="111827"/>
                    <w:sz w:val="16"/>
                  </w:rPr>
                  <w:t>RR. HH.</w:t>
                </w:r>
              </w:sdtContent>
            </w:sdt>
          </w:p>
        </w:tc>
        <w:tc>
          <w:tcPr>
            <w:tcW w:type="dxa" w:w="129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AMBIO_FECHA_1"/>
                <w:alias w:val="CAMBIO_FECHA_1"/>
                <w:text/>
              </w:sdtPr>
              <w:sdtContent>
                <w:r>
                  <w:rPr>
                    <w:rFonts w:ascii="Aptos" w:hAnsi="Aptos"/>
                    <w:b w:val="0"/>
                    <w:i w:val="0"/>
                    <w:color w:val="111827"/>
                    <w:sz w:val="16"/>
                  </w:rPr>
                  <w:t>28/05/2026</w:t>
                </w:r>
              </w:sdtContent>
            </w:sdt>
          </w:p>
        </w:tc>
      </w:tr>
      <w:tr>
        <w:tc>
          <w:tcPr>
            <w:tcW w:type="dxa" w:w="1584"/>
            <w:vAlign w:val="top"/>
            <w:tcMar>
              <w:top w:w="80" w:type="dxa"/>
              <w:start w:w="80" w:type="dxa"/>
              <w:bottom w:w="80" w:type="dxa"/>
              <w:end w:w="80" w:type="dxa"/>
            </w:tcMar>
            <w:shd w:fill="F3F4F6"/>
            <w:tcBorders>
              <w:top w:sz="4" w:val="single" w:color="D1D5DB"/>
              <w:left w:sz="4" w:val="single" w:color="D1D5DB"/>
              <w:bottom w:sz="4" w:val="single" w:color="D1D5DB"/>
              <w:right w:sz="4" w:val="single" w:color="D1D5DB"/>
            </w:tcBorders>
          </w:tcPr>
          <w:p>
            <w:pPr>
              <w:spacing w:after="0"/>
            </w:pPr>
            <w:sdt>
              <w:sdtPr>
                <w:tag w:val="CAMBIO_VERSION_2"/>
                <w:alias w:val="CAMBIO_VERSION_2"/>
                <w:text/>
              </w:sdtPr>
              <w:sdtContent>
                <w:r>
                  <w:rPr>
                    <w:rFonts w:ascii="Aptos" w:hAnsi="Aptos"/>
                    <w:b/>
                    <w:i w:val="0"/>
                    <w:color w:val="111827"/>
                    <w:sz w:val="16"/>
                  </w:rPr>
                  <w:t>v1.0</w:t>
                </w:r>
              </w:sdtContent>
            </w:sdt>
          </w:p>
        </w:tc>
        <w:tc>
          <w:tcPr>
            <w:tcW w:type="dxa" w:w="532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AMBIO_DESC_2"/>
                <w:alias w:val="CAMBIO_DESC_2"/>
                <w:text/>
              </w:sdtPr>
              <w:sdtContent>
                <w:r>
                  <w:rPr>
                    <w:rFonts w:ascii="Aptos" w:hAnsi="Aptos"/>
                    <w:b w:val="0"/>
                    <w:i w:val="0"/>
                    <w:color w:val="111827"/>
                    <w:sz w:val="16"/>
                  </w:rPr>
                  <w:t>Ajuste de indicadores, criterios de evaluación y versión breve para oferta.</w:t>
                </w:r>
              </w:sdtContent>
            </w:sdt>
          </w:p>
        </w:tc>
        <w:tc>
          <w:tcPr>
            <w:tcW w:type="dxa" w:w="1728"/>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AMBIO_RESP_2"/>
                <w:alias w:val="CAMBIO_RESP_2"/>
                <w:text/>
              </w:sdtPr>
              <w:sdtContent>
                <w:r>
                  <w:rPr>
                    <w:rFonts w:ascii="Aptos" w:hAnsi="Aptos"/>
                    <w:b w:val="0"/>
                    <w:i w:val="0"/>
                    <w:color w:val="111827"/>
                    <w:sz w:val="16"/>
                  </w:rPr>
                  <w:t>Operaciones</w:t>
                </w:r>
              </w:sdtContent>
            </w:sdt>
          </w:p>
        </w:tc>
        <w:tc>
          <w:tcPr>
            <w:tcW w:type="dxa" w:w="1296"/>
            <w:vAlign w:val="top"/>
            <w:tcMar>
              <w:top w:w="80" w:type="dxa"/>
              <w:start w:w="80" w:type="dxa"/>
              <w:bottom w:w="80" w:type="dxa"/>
              <w:end w:w="80" w:type="dxa"/>
            </w:tcMar>
            <w:shd w:fill="FFFFFF"/>
            <w:tcBorders>
              <w:top w:sz="4" w:val="single" w:color="D1D5DB"/>
              <w:left w:sz="4" w:val="single" w:color="D1D5DB"/>
              <w:bottom w:sz="4" w:val="single" w:color="D1D5DB"/>
              <w:right w:sz="4" w:val="single" w:color="D1D5DB"/>
            </w:tcBorders>
          </w:tcPr>
          <w:p>
            <w:pPr>
              <w:spacing w:after="0"/>
            </w:pPr>
            <w:sdt>
              <w:sdtPr>
                <w:tag w:val="CAMBIO_FECHA_2"/>
                <w:alias w:val="CAMBIO_FECHA_2"/>
                <w:text/>
              </w:sdtPr>
              <w:sdtContent>
                <w:r>
                  <w:rPr>
                    <w:rFonts w:ascii="Aptos" w:hAnsi="Aptos"/>
                    <w:b w:val="0"/>
                    <w:i w:val="0"/>
                    <w:color w:val="111827"/>
                    <w:sz w:val="16"/>
                  </w:rPr>
                  <w:t>01/06/2026</w:t>
                </w:r>
              </w:sdtContent>
            </w:sdt>
          </w:p>
        </w:tc>
      </w:tr>
    </w:tbl>
    <w:tbl>
      <w:tblPr>
        <w:tblW w:type="auto" w:w="0"/>
        <w:jc w:val="center"/>
        <w:tblLayout w:type="autofit"/>
        <w:tblLook w:firstColumn="1" w:firstRow="1" w:lastColumn="0" w:lastRow="0" w:noHBand="0" w:noVBand="1" w:val="04A0"/>
      </w:tblPr>
      <w:tblGrid>
        <w:gridCol w:w="10656"/>
      </w:tblGrid>
      <w:tr>
        <w:tc>
          <w:tcPr>
            <w:tcW w:type="dxa" w:w="10656"/>
            <w:shd w:fill="F3F4F6"/>
            <w:tcBorders>
              <w:top w:sz="6" w:val="single" w:color="E5E7EB"/>
              <w:left w:sz="6" w:val="single" w:color="E5E7EB"/>
              <w:bottom w:sz="6" w:val="single" w:color="E5E7EB"/>
              <w:right w:sz="6" w:val="single" w:color="E5E7EB"/>
            </w:tcBorders>
            <w:tcMar>
              <w:top w:w="160" w:type="dxa"/>
              <w:start w:w="160" w:type="dxa"/>
              <w:bottom w:w="160" w:type="dxa"/>
              <w:end w:w="160" w:type="dxa"/>
            </w:tcMar>
          </w:tcPr>
          <w:p>
            <w:pPr>
              <w:spacing w:after="40"/>
            </w:pPr>
            <w:r>
              <w:rPr>
                <w:rFonts w:ascii="Aptos" w:hAnsi="Aptos"/>
                <w:b/>
                <w:i w:val="0"/>
                <w:color w:val="374151"/>
                <w:sz w:val="20"/>
              </w:rPr>
              <w:t>Nota de reutilización</w:t>
            </w:r>
          </w:p>
          <w:p>
            <w:pPr>
              <w:spacing w:after="0"/>
            </w:pPr>
            <w:r>
              <w:rPr>
                <w:rFonts w:ascii="Aptos" w:hAnsi="Aptos"/>
                <w:b w:val="0"/>
                <w:i w:val="0"/>
                <w:color w:val="111827"/>
                <w:sz w:val="18"/>
              </w:rPr>
              <w:t>Para crear una nueva descripción, guarda una copia del documento, cambia la ficha general y actualiza responsabilidades, requisitos y criterios de evaluación. El formato está pensado para mantenerse estable aunque se sustituya todo el contenido de ejemplo.</w:t>
            </w:r>
          </w:p>
        </w:tc>
        <w:trPr>
          <w:tblHeader/>
        </w:trPr>
      </w:tr>
    </w:tbl>
    <w:sectPr w:rsidR="00FC693F" w:rsidRPr="0006063C" w:rsidSect="00034616">
      <w:headerReference w:type="default" r:id="rId9"/>
      <w:footerReference w:type="default" r:id="rId10"/>
      <w:pgSz w:w="12240" w:h="15840"/>
      <w:pgMar w:top="792" w:right="792" w:bottom="792" w:left="792"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374151"/>
        <w:sz w:val="16"/>
      </w:rPr>
      <w:t xml:space="preserve">Documento editable con datos ficticios de ejemplo · </w:t>
    </w:r>
    <w:r>
      <w:rPr>
        <w:rFonts w:ascii="Aptos" w:hAnsi="Aptos"/>
        <w:b w:val="0"/>
        <w:i w:val="0"/>
        <w:color w:val="374151"/>
        <w:sz w:val="16"/>
      </w:rPr>
      <w:t xml:space="preserve">Página </w:t>
    </w:r>
    <w:r>
      <w:rPr>
        <w:rFonts w:ascii="Aptos" w:hAnsi="Aptos"/>
        <w:color w:val="374151"/>
        <w:sz w:val="16"/>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74151"/>
        <w:sz w:val="16"/>
      </w:rPr>
      <w:t>Plantilla descripción puesto de trabajo Word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descripción puesto de trabajo Word</dc:title>
  <dc:subject>Plantilla funcional editable para descripción de puesto de trabajo</dc:subject>
  <dc:creator>python-docx</dc:creator>
  <cp:keywords>plantilla descripción puesto de trabajo word, descripción de puesto, recursos humanos, Word</cp:keywords>
  <dc:description>Documento generado con datos ficticios de ejemplo.</dc:description>
  <cp:lastModifiedBy/>
  <cp:revision>1</cp:revision>
  <dcterms:created xsi:type="dcterms:W3CDTF">2013-12-23T23:15:00Z</dcterms:created>
  <dcterms:modified xsi:type="dcterms:W3CDTF">2013-12-23T23:15:00Z</dcterms:modified>
  <cp:category/>
</cp:coreProperties>
</file>