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58" w:type="dxa"/>
        <w:tblInd w:w="-142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9238"/>
      </w:tblGrid>
      <w:tr w:rsidR="00EC0054" w14:paraId="28542EE5" w14:textId="77777777" w:rsidTr="00C735EA">
        <w:tblPrEx>
          <w:tblCellMar>
            <w:top w:w="0" w:type="dxa"/>
            <w:bottom w:w="0" w:type="dxa"/>
          </w:tblCellMar>
        </w:tblPrEx>
        <w:tc>
          <w:tcPr>
            <w:tcW w:w="2552" w:type="dxa"/>
            <w:shd w:val="clear" w:color="auto" w:fill="0B2545"/>
            <w:tcMar>
              <w:top w:w="0" w:type="dxa"/>
              <w:left w:w="200" w:type="dxa"/>
              <w:bottom w:w="0" w:type="dxa"/>
              <w:right w:w="160" w:type="dxa"/>
            </w:tcMar>
          </w:tcPr>
          <w:p w14:paraId="07E15B19" w14:textId="40C7761D" w:rsidR="00EC0054" w:rsidRDefault="00EC0054" w:rsidP="00C735EA">
            <w:pPr>
              <w:spacing w:before="280"/>
              <w:ind w:left="507" w:right="170"/>
            </w:pPr>
          </w:p>
          <w:tbl>
            <w:tblPr>
              <w:tblW w:w="1959" w:type="dxa"/>
              <w:tblInd w:w="82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59"/>
            </w:tblGrid>
            <w:tr w:rsidR="00EC0054" w:rsidRPr="00C735EA" w14:paraId="539D79D9" w14:textId="77777777" w:rsidTr="00C735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59" w:type="dxa"/>
                  <w:shd w:val="clear" w:color="auto" w:fill="E8762B"/>
                  <w:tcMar>
                    <w:top w:w="200" w:type="dxa"/>
                    <w:left w:w="0" w:type="dxa"/>
                    <w:bottom w:w="200" w:type="dxa"/>
                    <w:right w:w="0" w:type="dxa"/>
                  </w:tcMar>
                </w:tcPr>
                <w:p w14:paraId="6B70709F" w14:textId="1A1BC9C4" w:rsidR="00C735EA" w:rsidRPr="00C735EA" w:rsidRDefault="00C735EA">
                  <w:pPr>
                    <w:ind w:left="139" w:right="170"/>
                    <w:jc w:val="center"/>
                    <w:rPr>
                      <w:lang w:val="es-ES"/>
                    </w:rPr>
                  </w:pPr>
                  <w:r>
                    <w:rPr>
                      <w:noProof/>
                      <w:lang w:val="es-ES"/>
                    </w:rPr>
                    <w:drawing>
                      <wp:inline distT="0" distB="0" distL="0" distR="0" wp14:anchorId="09817816" wp14:editId="270E31CA">
                        <wp:extent cx="1038894" cy="1085850"/>
                        <wp:effectExtent l="0" t="0" r="8890" b="0"/>
                        <wp:docPr id="476790079" name="Grafi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2224" cy="10893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B585DDC" w14:textId="77777777" w:rsidR="00EC0054" w:rsidRPr="00C735EA" w:rsidRDefault="00000000">
            <w:pPr>
              <w:spacing w:before="200" w:after="60"/>
              <w:rPr>
                <w:lang w:val="es-ES"/>
              </w:rPr>
            </w:pPr>
            <w:r w:rsidRPr="00C735EA">
              <w:rPr>
                <w:b/>
                <w:bCs/>
                <w:color w:val="E8762B"/>
                <w:sz w:val="18"/>
                <w:szCs w:val="18"/>
                <w:lang w:val="es-ES"/>
              </w:rPr>
              <w:t xml:space="preserve">▌ </w:t>
            </w:r>
            <w:r w:rsidRPr="00C735EA">
              <w:rPr>
                <w:b/>
                <w:bCs/>
                <w:color w:val="FAC99A"/>
                <w:spacing w:val="60"/>
                <w:sz w:val="17"/>
                <w:szCs w:val="17"/>
                <w:lang w:val="es-ES"/>
              </w:rPr>
              <w:t>CONTACTO</w:t>
            </w:r>
          </w:p>
          <w:p w14:paraId="6815AD91" w14:textId="77777777" w:rsidR="00EC0054" w:rsidRPr="00C735EA" w:rsidRDefault="00EC0054">
            <w:pPr>
              <w:pBdr>
                <w:bottom w:val="single" w:sz="4" w:space="2" w:color="E8762B"/>
              </w:pBdr>
              <w:spacing w:after="80"/>
              <w:rPr>
                <w:lang w:val="es-ES"/>
              </w:rPr>
            </w:pPr>
          </w:p>
          <w:p w14:paraId="22B07C0E" w14:textId="77777777" w:rsidR="00EC0054" w:rsidRPr="00C735EA" w:rsidRDefault="00000000">
            <w:pPr>
              <w:spacing w:before="40" w:after="40"/>
              <w:rPr>
                <w:lang w:val="es-ES"/>
              </w:rPr>
            </w:pPr>
            <w:r w:rsidRPr="00C735EA">
              <w:rPr>
                <w:color w:val="FAC99A"/>
                <w:sz w:val="17"/>
                <w:szCs w:val="17"/>
                <w:lang w:val="es-ES"/>
              </w:rPr>
              <w:t xml:space="preserve">✆ </w:t>
            </w:r>
            <w:r w:rsidRPr="00C735EA">
              <w:rPr>
                <w:color w:val="FFFFFF"/>
                <w:sz w:val="17"/>
                <w:szCs w:val="17"/>
                <w:lang w:val="es-ES"/>
              </w:rPr>
              <w:t>+34 612 345 678</w:t>
            </w:r>
          </w:p>
          <w:p w14:paraId="6793D989" w14:textId="77777777" w:rsidR="00EC0054" w:rsidRPr="00C735EA" w:rsidRDefault="00000000">
            <w:pPr>
              <w:spacing w:before="40" w:after="40"/>
              <w:rPr>
                <w:lang w:val="es-ES"/>
              </w:rPr>
            </w:pPr>
            <w:r w:rsidRPr="00C735EA">
              <w:rPr>
                <w:color w:val="FAC99A"/>
                <w:sz w:val="17"/>
                <w:szCs w:val="17"/>
                <w:lang w:val="es-ES"/>
              </w:rPr>
              <w:t xml:space="preserve">✉ </w:t>
            </w:r>
            <w:r w:rsidRPr="00C735EA">
              <w:rPr>
                <w:color w:val="FFFFFF"/>
                <w:sz w:val="17"/>
                <w:szCs w:val="17"/>
                <w:lang w:val="es-ES"/>
              </w:rPr>
              <w:t>alejandro.f@email.com</w:t>
            </w:r>
          </w:p>
          <w:p w14:paraId="2E0D3C4E" w14:textId="77777777" w:rsidR="00EC0054" w:rsidRPr="00C735EA" w:rsidRDefault="00000000">
            <w:pPr>
              <w:spacing w:before="40" w:after="40"/>
              <w:rPr>
                <w:lang w:val="es-ES"/>
              </w:rPr>
            </w:pPr>
            <w:r w:rsidRPr="00C735EA">
              <w:rPr>
                <w:color w:val="FAC99A"/>
                <w:sz w:val="17"/>
                <w:szCs w:val="17"/>
                <w:lang w:val="es-ES"/>
              </w:rPr>
              <w:t xml:space="preserve">⌂ </w:t>
            </w:r>
            <w:r w:rsidRPr="00C735EA">
              <w:rPr>
                <w:color w:val="FFFFFF"/>
                <w:sz w:val="17"/>
                <w:szCs w:val="17"/>
                <w:lang w:val="es-ES"/>
              </w:rPr>
              <w:t>Madrid, España</w:t>
            </w:r>
          </w:p>
          <w:p w14:paraId="4CCF4684" w14:textId="77777777" w:rsidR="00EC0054" w:rsidRPr="00C735EA" w:rsidRDefault="00000000">
            <w:pPr>
              <w:spacing w:before="40" w:after="40"/>
              <w:rPr>
                <w:lang w:val="es-ES"/>
              </w:rPr>
            </w:pPr>
            <w:r w:rsidRPr="00C735EA">
              <w:rPr>
                <w:color w:val="FAC99A"/>
                <w:sz w:val="17"/>
                <w:szCs w:val="17"/>
                <w:lang w:val="es-ES"/>
              </w:rPr>
              <w:t xml:space="preserve">in </w:t>
            </w:r>
            <w:r w:rsidRPr="00C735EA">
              <w:rPr>
                <w:color w:val="FFFFFF"/>
                <w:sz w:val="17"/>
                <w:szCs w:val="17"/>
                <w:lang w:val="es-ES"/>
              </w:rPr>
              <w:t>linkedin.com/in/alejfernandez</w:t>
            </w:r>
          </w:p>
          <w:p w14:paraId="46D1090C" w14:textId="77777777" w:rsidR="00EC0054" w:rsidRPr="00C735EA" w:rsidRDefault="00000000">
            <w:pPr>
              <w:spacing w:before="40" w:after="40"/>
              <w:rPr>
                <w:lang w:val="es-ES"/>
              </w:rPr>
            </w:pPr>
            <w:r w:rsidRPr="00C735EA">
              <w:rPr>
                <w:color w:val="FAC99A"/>
                <w:sz w:val="17"/>
                <w:szCs w:val="17"/>
                <w:lang w:val="es-ES"/>
              </w:rPr>
              <w:t xml:space="preserve">◉ </w:t>
            </w:r>
            <w:r w:rsidRPr="00C735EA">
              <w:rPr>
                <w:color w:val="FFFFFF"/>
                <w:sz w:val="17"/>
                <w:szCs w:val="17"/>
                <w:lang w:val="es-ES"/>
              </w:rPr>
              <w:t>github.com/alejfernandez</w:t>
            </w:r>
          </w:p>
          <w:p w14:paraId="5C54FC0E" w14:textId="77777777" w:rsidR="00EC0054" w:rsidRPr="00C735EA" w:rsidRDefault="00000000">
            <w:pPr>
              <w:spacing w:before="200" w:after="60"/>
              <w:rPr>
                <w:lang w:val="es-ES"/>
              </w:rPr>
            </w:pPr>
            <w:r w:rsidRPr="00C735EA">
              <w:rPr>
                <w:b/>
                <w:bCs/>
                <w:color w:val="E8762B"/>
                <w:sz w:val="18"/>
                <w:szCs w:val="18"/>
                <w:lang w:val="es-ES"/>
              </w:rPr>
              <w:t xml:space="preserve">▌ </w:t>
            </w:r>
            <w:r w:rsidRPr="00C735EA">
              <w:rPr>
                <w:b/>
                <w:bCs/>
                <w:color w:val="FAC99A"/>
                <w:spacing w:val="60"/>
                <w:sz w:val="17"/>
                <w:szCs w:val="17"/>
                <w:lang w:val="es-ES"/>
              </w:rPr>
              <w:t>COMPETENCIAS</w:t>
            </w:r>
          </w:p>
          <w:p w14:paraId="4356981A" w14:textId="77777777" w:rsidR="00EC0054" w:rsidRPr="00C735EA" w:rsidRDefault="00EC0054">
            <w:pPr>
              <w:pBdr>
                <w:bottom w:val="single" w:sz="4" w:space="2" w:color="E8762B"/>
              </w:pBdr>
              <w:spacing w:after="80"/>
              <w:rPr>
                <w:lang w:val="es-ES"/>
              </w:rPr>
            </w:pPr>
          </w:p>
          <w:p w14:paraId="6C15F050" w14:textId="77777777" w:rsidR="00EC0054" w:rsidRPr="00C735EA" w:rsidRDefault="00000000">
            <w:pPr>
              <w:spacing w:before="50" w:after="50"/>
              <w:rPr>
                <w:lang w:val="es-ES"/>
              </w:rPr>
            </w:pPr>
            <w:r w:rsidRPr="00C735EA">
              <w:rPr>
                <w:color w:val="FFFFFF"/>
                <w:sz w:val="17"/>
                <w:szCs w:val="17"/>
                <w:lang w:val="es-ES"/>
              </w:rPr>
              <w:t xml:space="preserve">JavaScript / TypeScript </w:t>
            </w:r>
            <w:r w:rsidRPr="00C735EA">
              <w:rPr>
                <w:color w:val="E8762B"/>
                <w:sz w:val="14"/>
                <w:szCs w:val="14"/>
                <w:lang w:val="es-ES"/>
              </w:rPr>
              <w:t>■■■■■</w:t>
            </w:r>
          </w:p>
          <w:p w14:paraId="20B12939" w14:textId="77777777" w:rsidR="00EC0054" w:rsidRPr="00C735EA" w:rsidRDefault="00000000">
            <w:pPr>
              <w:spacing w:before="50" w:after="50"/>
              <w:rPr>
                <w:lang w:val="es-ES"/>
              </w:rPr>
            </w:pPr>
            <w:r w:rsidRPr="00C735EA">
              <w:rPr>
                <w:color w:val="FFFFFF"/>
                <w:sz w:val="17"/>
                <w:szCs w:val="17"/>
                <w:lang w:val="es-ES"/>
              </w:rPr>
              <w:t xml:space="preserve">Python </w:t>
            </w:r>
            <w:r w:rsidRPr="00C735EA">
              <w:rPr>
                <w:color w:val="E8762B"/>
                <w:sz w:val="14"/>
                <w:szCs w:val="14"/>
                <w:lang w:val="es-ES"/>
              </w:rPr>
              <w:t>■■■■□</w:t>
            </w:r>
          </w:p>
          <w:p w14:paraId="4787226F" w14:textId="77777777" w:rsidR="00EC0054" w:rsidRPr="00C735EA" w:rsidRDefault="00000000">
            <w:pPr>
              <w:spacing w:before="50" w:after="50"/>
              <w:rPr>
                <w:lang w:val="es-ES"/>
              </w:rPr>
            </w:pPr>
            <w:r w:rsidRPr="00C735EA">
              <w:rPr>
                <w:color w:val="FFFFFF"/>
                <w:sz w:val="17"/>
                <w:szCs w:val="17"/>
                <w:lang w:val="es-ES"/>
              </w:rPr>
              <w:t xml:space="preserve">React / Next.js </w:t>
            </w:r>
            <w:r w:rsidRPr="00C735EA">
              <w:rPr>
                <w:color w:val="E8762B"/>
                <w:sz w:val="14"/>
                <w:szCs w:val="14"/>
                <w:lang w:val="es-ES"/>
              </w:rPr>
              <w:t>■■■■■</w:t>
            </w:r>
          </w:p>
          <w:p w14:paraId="2640D50B" w14:textId="77777777" w:rsidR="00EC0054" w:rsidRPr="00C735EA" w:rsidRDefault="00000000">
            <w:pPr>
              <w:spacing w:before="50" w:after="50"/>
              <w:rPr>
                <w:lang w:val="es-ES"/>
              </w:rPr>
            </w:pPr>
            <w:r w:rsidRPr="00C735EA">
              <w:rPr>
                <w:color w:val="FFFFFF"/>
                <w:sz w:val="17"/>
                <w:szCs w:val="17"/>
                <w:lang w:val="es-ES"/>
              </w:rPr>
              <w:t xml:space="preserve">Node.js / Express </w:t>
            </w:r>
            <w:r w:rsidRPr="00C735EA">
              <w:rPr>
                <w:color w:val="E8762B"/>
                <w:sz w:val="14"/>
                <w:szCs w:val="14"/>
                <w:lang w:val="es-ES"/>
              </w:rPr>
              <w:t>■■■■□</w:t>
            </w:r>
          </w:p>
          <w:p w14:paraId="2039BCDF" w14:textId="77777777" w:rsidR="00EC0054" w:rsidRPr="00C735EA" w:rsidRDefault="00000000">
            <w:pPr>
              <w:spacing w:before="50" w:after="50"/>
              <w:rPr>
                <w:lang w:val="es-ES"/>
              </w:rPr>
            </w:pPr>
            <w:r w:rsidRPr="00C735EA">
              <w:rPr>
                <w:color w:val="FFFFFF"/>
                <w:sz w:val="17"/>
                <w:szCs w:val="17"/>
                <w:lang w:val="es-ES"/>
              </w:rPr>
              <w:t xml:space="preserve">AWS Cloud </w:t>
            </w:r>
            <w:r w:rsidRPr="00C735EA">
              <w:rPr>
                <w:color w:val="E8762B"/>
                <w:sz w:val="14"/>
                <w:szCs w:val="14"/>
                <w:lang w:val="es-ES"/>
              </w:rPr>
              <w:t>■■■■□</w:t>
            </w:r>
          </w:p>
          <w:p w14:paraId="620F817D" w14:textId="77777777" w:rsidR="00EC0054" w:rsidRPr="00C735EA" w:rsidRDefault="00000000">
            <w:pPr>
              <w:spacing w:before="50" w:after="50"/>
              <w:rPr>
                <w:lang w:val="es-ES"/>
              </w:rPr>
            </w:pPr>
            <w:r w:rsidRPr="00C735EA">
              <w:rPr>
                <w:color w:val="FFFFFF"/>
                <w:sz w:val="17"/>
                <w:szCs w:val="17"/>
                <w:lang w:val="es-ES"/>
              </w:rPr>
              <w:t xml:space="preserve">Docker &amp; Kubernetes </w:t>
            </w:r>
            <w:r w:rsidRPr="00C735EA">
              <w:rPr>
                <w:color w:val="E8762B"/>
                <w:sz w:val="14"/>
                <w:szCs w:val="14"/>
                <w:lang w:val="es-ES"/>
              </w:rPr>
              <w:t>■■■□□</w:t>
            </w:r>
          </w:p>
          <w:p w14:paraId="07E78762" w14:textId="77777777" w:rsidR="00EC0054" w:rsidRPr="00C735EA" w:rsidRDefault="00000000">
            <w:pPr>
              <w:spacing w:before="50" w:after="50"/>
              <w:rPr>
                <w:lang w:val="es-ES"/>
              </w:rPr>
            </w:pPr>
            <w:r w:rsidRPr="00C735EA">
              <w:rPr>
                <w:color w:val="FFFFFF"/>
                <w:sz w:val="17"/>
                <w:szCs w:val="17"/>
                <w:lang w:val="es-ES"/>
              </w:rPr>
              <w:t xml:space="preserve">PostgreSQL / MongoDB </w:t>
            </w:r>
            <w:r w:rsidRPr="00C735EA">
              <w:rPr>
                <w:color w:val="E8762B"/>
                <w:sz w:val="14"/>
                <w:szCs w:val="14"/>
                <w:lang w:val="es-ES"/>
              </w:rPr>
              <w:t>■■■■□</w:t>
            </w:r>
          </w:p>
          <w:p w14:paraId="58416E73" w14:textId="77777777" w:rsidR="00EC0054" w:rsidRPr="00C735EA" w:rsidRDefault="00000000">
            <w:pPr>
              <w:spacing w:before="50" w:after="50"/>
              <w:rPr>
                <w:lang w:val="es-ES"/>
              </w:rPr>
            </w:pPr>
            <w:r w:rsidRPr="00C735EA">
              <w:rPr>
                <w:color w:val="FFFFFF"/>
                <w:sz w:val="17"/>
                <w:szCs w:val="17"/>
                <w:lang w:val="es-ES"/>
              </w:rPr>
              <w:t xml:space="preserve">Scrum / Agile </w:t>
            </w:r>
            <w:r w:rsidRPr="00C735EA">
              <w:rPr>
                <w:color w:val="E8762B"/>
                <w:sz w:val="14"/>
                <w:szCs w:val="14"/>
                <w:lang w:val="es-ES"/>
              </w:rPr>
              <w:t>■■■■■</w:t>
            </w:r>
          </w:p>
          <w:p w14:paraId="6137264A" w14:textId="77777777" w:rsidR="00EC0054" w:rsidRPr="00C735EA" w:rsidRDefault="00000000">
            <w:pPr>
              <w:spacing w:before="200" w:after="60"/>
              <w:rPr>
                <w:lang w:val="es-ES"/>
              </w:rPr>
            </w:pPr>
            <w:r w:rsidRPr="00C735EA">
              <w:rPr>
                <w:b/>
                <w:bCs/>
                <w:color w:val="E8762B"/>
                <w:sz w:val="18"/>
                <w:szCs w:val="18"/>
                <w:lang w:val="es-ES"/>
              </w:rPr>
              <w:t xml:space="preserve">▌ </w:t>
            </w:r>
            <w:r w:rsidRPr="00C735EA">
              <w:rPr>
                <w:b/>
                <w:bCs/>
                <w:color w:val="FAC99A"/>
                <w:spacing w:val="60"/>
                <w:sz w:val="17"/>
                <w:szCs w:val="17"/>
                <w:lang w:val="es-ES"/>
              </w:rPr>
              <w:t>HABILIDADES BLANDAS</w:t>
            </w:r>
          </w:p>
          <w:p w14:paraId="1BC4D008" w14:textId="77777777" w:rsidR="00EC0054" w:rsidRPr="00C735EA" w:rsidRDefault="00EC0054">
            <w:pPr>
              <w:pBdr>
                <w:bottom w:val="single" w:sz="4" w:space="2" w:color="E8762B"/>
              </w:pBdr>
              <w:spacing w:after="80"/>
              <w:rPr>
                <w:lang w:val="es-ES"/>
              </w:rPr>
            </w:pPr>
          </w:p>
          <w:p w14:paraId="686D9301" w14:textId="77777777" w:rsidR="00EC0054" w:rsidRPr="00C735EA" w:rsidRDefault="00000000">
            <w:pPr>
              <w:spacing w:before="40" w:after="40"/>
              <w:rPr>
                <w:lang w:val="es-ES"/>
              </w:rPr>
            </w:pPr>
            <w:r w:rsidRPr="00C735EA">
              <w:rPr>
                <w:color w:val="FFFFFF"/>
                <w:sz w:val="17"/>
                <w:szCs w:val="17"/>
                <w:lang w:val="es-ES"/>
              </w:rPr>
              <w:t>• Liderazgo técnico</w:t>
            </w:r>
          </w:p>
          <w:p w14:paraId="4EAD6DDF" w14:textId="77777777" w:rsidR="00EC0054" w:rsidRPr="00C735EA" w:rsidRDefault="00000000">
            <w:pPr>
              <w:spacing w:before="40" w:after="40"/>
              <w:rPr>
                <w:lang w:val="es-ES"/>
              </w:rPr>
            </w:pPr>
            <w:r w:rsidRPr="00C735EA">
              <w:rPr>
                <w:color w:val="FFFFFF"/>
                <w:sz w:val="17"/>
                <w:szCs w:val="17"/>
                <w:lang w:val="es-ES"/>
              </w:rPr>
              <w:t>• Comunicación efectiva</w:t>
            </w:r>
          </w:p>
          <w:p w14:paraId="6E5CDC0D" w14:textId="77777777" w:rsidR="00EC0054" w:rsidRPr="00C735EA" w:rsidRDefault="00000000">
            <w:pPr>
              <w:spacing w:before="40" w:after="40"/>
              <w:rPr>
                <w:lang w:val="es-ES"/>
              </w:rPr>
            </w:pPr>
            <w:r w:rsidRPr="00C735EA">
              <w:rPr>
                <w:color w:val="FFFFFF"/>
                <w:sz w:val="17"/>
                <w:szCs w:val="17"/>
                <w:lang w:val="es-ES"/>
              </w:rPr>
              <w:t>• Resolución de problemas</w:t>
            </w:r>
          </w:p>
          <w:p w14:paraId="7B72C8F8" w14:textId="77777777" w:rsidR="00EC0054" w:rsidRPr="00C735EA" w:rsidRDefault="00000000">
            <w:pPr>
              <w:spacing w:before="40" w:after="40"/>
              <w:rPr>
                <w:lang w:val="es-ES"/>
              </w:rPr>
            </w:pPr>
            <w:r w:rsidRPr="00C735EA">
              <w:rPr>
                <w:color w:val="FFFFFF"/>
                <w:sz w:val="17"/>
                <w:szCs w:val="17"/>
                <w:lang w:val="es-ES"/>
              </w:rPr>
              <w:t>• Trabajo en equipo</w:t>
            </w:r>
          </w:p>
          <w:p w14:paraId="7D94C1CF" w14:textId="77777777" w:rsidR="00EC0054" w:rsidRPr="00C735EA" w:rsidRDefault="00000000">
            <w:pPr>
              <w:spacing w:before="40" w:after="40"/>
              <w:rPr>
                <w:lang w:val="es-ES"/>
              </w:rPr>
            </w:pPr>
            <w:r w:rsidRPr="00C735EA">
              <w:rPr>
                <w:color w:val="FFFFFF"/>
                <w:sz w:val="17"/>
                <w:szCs w:val="17"/>
                <w:lang w:val="es-ES"/>
              </w:rPr>
              <w:t>• Mentoría y formación</w:t>
            </w:r>
          </w:p>
          <w:p w14:paraId="4EDC1BCF" w14:textId="77777777" w:rsidR="00EC0054" w:rsidRPr="00C735EA" w:rsidRDefault="00000000">
            <w:pPr>
              <w:spacing w:before="200" w:after="60"/>
              <w:rPr>
                <w:lang w:val="es-ES"/>
              </w:rPr>
            </w:pPr>
            <w:r w:rsidRPr="00C735EA">
              <w:rPr>
                <w:b/>
                <w:bCs/>
                <w:color w:val="E8762B"/>
                <w:sz w:val="18"/>
                <w:szCs w:val="18"/>
                <w:lang w:val="es-ES"/>
              </w:rPr>
              <w:t xml:space="preserve">▌ </w:t>
            </w:r>
            <w:r w:rsidRPr="00C735EA">
              <w:rPr>
                <w:b/>
                <w:bCs/>
                <w:color w:val="FAC99A"/>
                <w:spacing w:val="60"/>
                <w:sz w:val="17"/>
                <w:szCs w:val="17"/>
                <w:lang w:val="es-ES"/>
              </w:rPr>
              <w:t>IDIOMAS</w:t>
            </w:r>
          </w:p>
          <w:p w14:paraId="6D23A68B" w14:textId="77777777" w:rsidR="00EC0054" w:rsidRPr="00C735EA" w:rsidRDefault="00EC0054">
            <w:pPr>
              <w:pBdr>
                <w:bottom w:val="single" w:sz="4" w:space="2" w:color="E8762B"/>
              </w:pBdr>
              <w:spacing w:after="80"/>
              <w:rPr>
                <w:lang w:val="es-ES"/>
              </w:rPr>
            </w:pPr>
          </w:p>
          <w:p w14:paraId="0BB9143E" w14:textId="77777777" w:rsidR="00EC0054" w:rsidRPr="00C735EA" w:rsidRDefault="00000000">
            <w:pPr>
              <w:spacing w:before="50" w:after="50"/>
              <w:rPr>
                <w:lang w:val="es-ES"/>
              </w:rPr>
            </w:pPr>
            <w:r w:rsidRPr="00C735EA">
              <w:rPr>
                <w:b/>
                <w:bCs/>
                <w:color w:val="FFFFFF"/>
                <w:sz w:val="17"/>
                <w:szCs w:val="17"/>
                <w:lang w:val="es-ES"/>
              </w:rPr>
              <w:t xml:space="preserve">Español  </w:t>
            </w:r>
            <w:r w:rsidRPr="00C735EA">
              <w:rPr>
                <w:i/>
                <w:iCs/>
                <w:color w:val="FAC99A"/>
                <w:sz w:val="16"/>
                <w:szCs w:val="16"/>
                <w:lang w:val="es-ES"/>
              </w:rPr>
              <w:t>Lengua materna</w:t>
            </w:r>
          </w:p>
          <w:p w14:paraId="564A37CF" w14:textId="77777777" w:rsidR="00EC0054" w:rsidRPr="00C735EA" w:rsidRDefault="00000000">
            <w:pPr>
              <w:spacing w:before="50" w:after="50"/>
              <w:rPr>
                <w:lang w:val="es-ES"/>
              </w:rPr>
            </w:pPr>
            <w:r w:rsidRPr="00C735EA">
              <w:rPr>
                <w:b/>
                <w:bCs/>
                <w:color w:val="FFFFFF"/>
                <w:sz w:val="17"/>
                <w:szCs w:val="17"/>
                <w:lang w:val="es-ES"/>
              </w:rPr>
              <w:t xml:space="preserve">Inglés  </w:t>
            </w:r>
            <w:r w:rsidRPr="00C735EA">
              <w:rPr>
                <w:i/>
                <w:iCs/>
                <w:color w:val="FAC99A"/>
                <w:sz w:val="16"/>
                <w:szCs w:val="16"/>
                <w:lang w:val="es-ES"/>
              </w:rPr>
              <w:t>C1 — CAE Cambridge</w:t>
            </w:r>
          </w:p>
          <w:p w14:paraId="784BDD42" w14:textId="77777777" w:rsidR="00EC0054" w:rsidRPr="00C735EA" w:rsidRDefault="00000000">
            <w:pPr>
              <w:spacing w:before="50" w:after="50"/>
              <w:rPr>
                <w:lang w:val="es-ES"/>
              </w:rPr>
            </w:pPr>
            <w:r w:rsidRPr="00C735EA">
              <w:rPr>
                <w:b/>
                <w:bCs/>
                <w:color w:val="FFFFFF"/>
                <w:sz w:val="17"/>
                <w:szCs w:val="17"/>
                <w:lang w:val="es-ES"/>
              </w:rPr>
              <w:t xml:space="preserve">Francés  </w:t>
            </w:r>
            <w:r w:rsidRPr="00C735EA">
              <w:rPr>
                <w:i/>
                <w:iCs/>
                <w:color w:val="FAC99A"/>
                <w:sz w:val="16"/>
                <w:szCs w:val="16"/>
                <w:lang w:val="es-ES"/>
              </w:rPr>
              <w:t>B1 — DELF</w:t>
            </w:r>
          </w:p>
          <w:p w14:paraId="11741DBF" w14:textId="77777777" w:rsidR="00EC0054" w:rsidRPr="00C735EA" w:rsidRDefault="00EC0054">
            <w:pPr>
              <w:spacing w:after="120"/>
              <w:rPr>
                <w:lang w:val="es-ES"/>
              </w:rPr>
            </w:pPr>
          </w:p>
        </w:tc>
        <w:tc>
          <w:tcPr>
            <w:tcW w:w="8606" w:type="dxa"/>
            <w:shd w:val="clear" w:color="auto" w:fill="F4F7FB"/>
            <w:tcMar>
              <w:top w:w="0" w:type="dxa"/>
              <w:left w:w="200" w:type="dxa"/>
              <w:bottom w:w="0" w:type="dxa"/>
              <w:right w:w="200" w:type="dxa"/>
            </w:tcMar>
          </w:tcPr>
          <w:p w14:paraId="2EA5EA1A" w14:textId="77777777" w:rsidR="00EC0054" w:rsidRPr="00C735EA" w:rsidRDefault="00000000">
            <w:pPr>
              <w:spacing w:before="320" w:after="20"/>
              <w:rPr>
                <w:lang w:val="es-ES"/>
              </w:rPr>
            </w:pPr>
            <w:r w:rsidRPr="00C735EA">
              <w:rPr>
                <w:b/>
                <w:bCs/>
                <w:color w:val="0B2545"/>
                <w:sz w:val="64"/>
                <w:szCs w:val="64"/>
                <w:lang w:val="es-ES"/>
              </w:rPr>
              <w:t xml:space="preserve">Alejandro </w:t>
            </w:r>
            <w:r w:rsidRPr="00C735EA">
              <w:rPr>
                <w:b/>
                <w:bCs/>
                <w:color w:val="E8762B"/>
                <w:sz w:val="64"/>
                <w:szCs w:val="64"/>
                <w:lang w:val="es-ES"/>
              </w:rPr>
              <w:t>Fernández Ruiz</w:t>
            </w:r>
          </w:p>
          <w:p w14:paraId="2E12A663" w14:textId="77777777" w:rsidR="00EC0054" w:rsidRPr="00C735EA" w:rsidRDefault="00000000">
            <w:pPr>
              <w:spacing w:after="60"/>
              <w:rPr>
                <w:lang w:val="es-ES"/>
              </w:rPr>
            </w:pPr>
            <w:r w:rsidRPr="00C735EA">
              <w:rPr>
                <w:color w:val="E8762B"/>
                <w:spacing w:val="20"/>
                <w:sz w:val="24"/>
                <w:szCs w:val="24"/>
                <w:lang w:val="es-ES"/>
              </w:rPr>
              <w:t>Ingeniero de Software Senior</w:t>
            </w:r>
          </w:p>
          <w:p w14:paraId="1C85ED9F" w14:textId="77777777" w:rsidR="00EC0054" w:rsidRPr="00C735EA" w:rsidRDefault="00EC0054">
            <w:pPr>
              <w:pBdr>
                <w:bottom w:val="single" w:sz="6" w:space="6" w:color="E8762B"/>
              </w:pBdr>
              <w:rPr>
                <w:lang w:val="es-ES"/>
              </w:rPr>
            </w:pPr>
          </w:p>
          <w:p w14:paraId="58F9B571" w14:textId="77777777" w:rsidR="00EC0054" w:rsidRPr="00C735EA" w:rsidRDefault="00000000">
            <w:pPr>
              <w:pBdr>
                <w:left w:val="thick" w:sz="28" w:space="6" w:color="E8762B"/>
                <w:bottom w:val="single" w:sz="4" w:space="4" w:color="FAC99A"/>
              </w:pBdr>
              <w:spacing w:before="240" w:after="100"/>
              <w:rPr>
                <w:lang w:val="es-ES"/>
              </w:rPr>
            </w:pPr>
            <w:r w:rsidRPr="00C735EA">
              <w:rPr>
                <w:sz w:val="26"/>
                <w:szCs w:val="26"/>
                <w:lang w:val="es-ES"/>
              </w:rPr>
              <w:t xml:space="preserve">  </w:t>
            </w:r>
            <w:r w:rsidRPr="00C735EA">
              <w:rPr>
                <w:b/>
                <w:bCs/>
                <w:color w:val="0B2545"/>
                <w:spacing w:val="40"/>
                <w:sz w:val="22"/>
                <w:szCs w:val="22"/>
                <w:lang w:val="es-ES"/>
              </w:rPr>
              <w:t>PERFIL PROFESIONAL</w:t>
            </w:r>
          </w:p>
          <w:p w14:paraId="7EB2913B" w14:textId="77777777" w:rsidR="00EC0054" w:rsidRPr="00C735EA" w:rsidRDefault="00000000">
            <w:pPr>
              <w:spacing w:before="80" w:after="80"/>
              <w:jc w:val="both"/>
              <w:rPr>
                <w:lang w:val="es-ES"/>
              </w:rPr>
            </w:pPr>
            <w:r w:rsidRPr="00C735EA">
              <w:rPr>
                <w:color w:val="1A1A2E"/>
                <w:sz w:val="19"/>
                <w:szCs w:val="19"/>
                <w:lang w:val="es-ES"/>
              </w:rPr>
              <w:t>Ingeniero de Software con más de 8 años de experiencia en el diseño, desarrollo e implantación de soluciones tecnológicas escalables. Especializado en arquitecturas cloud, APIs RESTful y metodologías ágiles. Orientado a la mejora continua, con sólidas habilidades de liderazgo técnico y comunicación con equipos multidisciplinares.</w:t>
            </w:r>
          </w:p>
          <w:p w14:paraId="237A74D4" w14:textId="77777777" w:rsidR="00EC0054" w:rsidRDefault="00000000">
            <w:pPr>
              <w:pBdr>
                <w:left w:val="thick" w:sz="28" w:space="6" w:color="E8762B"/>
                <w:bottom w:val="single" w:sz="4" w:space="4" w:color="FAC99A"/>
              </w:pBdr>
              <w:spacing w:before="240" w:after="100"/>
            </w:pPr>
            <w:r w:rsidRPr="00C735EA">
              <w:rPr>
                <w:sz w:val="26"/>
                <w:szCs w:val="26"/>
                <w:lang w:val="es-ES"/>
              </w:rPr>
              <w:t xml:space="preserve">  </w:t>
            </w:r>
            <w:r>
              <w:rPr>
                <w:b/>
                <w:bCs/>
                <w:color w:val="0B2545"/>
                <w:spacing w:val="40"/>
                <w:sz w:val="22"/>
                <w:szCs w:val="22"/>
              </w:rPr>
              <w:t>EXPERIENCIA PROFESIONAL</w:t>
            </w:r>
          </w:p>
          <w:p w14:paraId="2BE0AE2D" w14:textId="77777777" w:rsidR="00EC0054" w:rsidRDefault="00EC0054">
            <w:pPr>
              <w:spacing w:after="20"/>
            </w:pPr>
          </w:p>
          <w:tbl>
            <w:tblPr>
              <w:tblW w:w="9014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00"/>
              <w:gridCol w:w="260"/>
              <w:gridCol w:w="6954"/>
            </w:tblGrid>
            <w:tr w:rsidR="00EC0054" w:rsidRPr="00C735EA" w14:paraId="18A4E271" w14:textId="77777777" w:rsidTr="00C735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00" w:type="dxa"/>
                  <w:tcMar>
                    <w:top w:w="80" w:type="dxa"/>
                    <w:left w:w="0" w:type="dxa"/>
                    <w:bottom w:w="0" w:type="dxa"/>
                    <w:right w:w="80" w:type="dxa"/>
                  </w:tcMar>
                </w:tcPr>
                <w:p w14:paraId="6586C0EC" w14:textId="77777777" w:rsidR="00EC0054" w:rsidRDefault="00000000">
                  <w:pPr>
                    <w:jc w:val="right"/>
                  </w:pPr>
                  <w:r>
                    <w:rPr>
                      <w:b/>
                      <w:bCs/>
                      <w:i/>
                      <w:iCs/>
                      <w:color w:val="5B6E8C"/>
                      <w:sz w:val="17"/>
                      <w:szCs w:val="17"/>
                    </w:rPr>
                    <w:t>2021 – Actualidad</w:t>
                  </w:r>
                </w:p>
                <w:p w14:paraId="7DA40FFF" w14:textId="77777777" w:rsidR="00EC0054" w:rsidRDefault="00EC0054"/>
              </w:tc>
              <w:tc>
                <w:tcPr>
                  <w:tcW w:w="260" w:type="dxa"/>
                  <w:tcBorders>
                    <w:left w:val="single" w:sz="8" w:space="0" w:color="FAC99A"/>
                  </w:tcBorders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</w:tcPr>
                <w:p w14:paraId="1A06A9EB" w14:textId="77777777" w:rsidR="00EC0054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bCs/>
                      <w:color w:val="E8762B"/>
                    </w:rPr>
                    <w:t>●</w:t>
                  </w:r>
                </w:p>
              </w:tc>
              <w:tc>
                <w:tcPr>
                  <w:tcW w:w="6954" w:type="dxa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</w:tcPr>
                <w:p w14:paraId="0CB14EA7" w14:textId="77777777" w:rsidR="00EC0054" w:rsidRPr="00C735EA" w:rsidRDefault="00000000">
                  <w:pPr>
                    <w:spacing w:before="60" w:after="20"/>
                    <w:rPr>
                      <w:lang w:val="es-ES"/>
                    </w:rPr>
                  </w:pPr>
                  <w:r w:rsidRPr="00C735EA">
                    <w:rPr>
                      <w:b/>
                      <w:bCs/>
                      <w:color w:val="0B2545"/>
                      <w:sz w:val="21"/>
                      <w:szCs w:val="21"/>
                      <w:lang w:val="es-ES"/>
                    </w:rPr>
                    <w:t>Ingeniero de Software Senior</w:t>
                  </w:r>
                </w:p>
                <w:p w14:paraId="09230B94" w14:textId="77777777" w:rsidR="00EC0054" w:rsidRPr="00C735EA" w:rsidRDefault="00000000">
                  <w:pPr>
                    <w:spacing w:after="60"/>
                    <w:rPr>
                      <w:lang w:val="es-ES"/>
                    </w:rPr>
                  </w:pPr>
                  <w:r w:rsidRPr="00C735EA">
                    <w:rPr>
                      <w:b/>
                      <w:bCs/>
                      <w:color w:val="E8762B"/>
                      <w:sz w:val="19"/>
                      <w:szCs w:val="19"/>
                      <w:lang w:val="es-ES"/>
                    </w:rPr>
                    <w:t>Tecnología Avanzada S.L. · Madrid</w:t>
                  </w:r>
                </w:p>
                <w:p w14:paraId="207FD501" w14:textId="77777777" w:rsidR="00EC0054" w:rsidRPr="00C735EA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30" w:after="30"/>
                    <w:rPr>
                      <w:lang w:val="es-ES"/>
                    </w:rPr>
                  </w:pPr>
                  <w:r w:rsidRPr="00C735EA">
                    <w:rPr>
                      <w:color w:val="1A1A2E"/>
                      <w:sz w:val="18"/>
                      <w:szCs w:val="18"/>
                      <w:lang w:val="es-ES"/>
                    </w:rPr>
                    <w:t>Lideré la migración de arquitectura monolítica a microservicios, reduciendo el tiempo de despliegue un 60%.</w:t>
                  </w:r>
                </w:p>
                <w:p w14:paraId="631B4F98" w14:textId="77777777" w:rsidR="00EC0054" w:rsidRPr="00C735EA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30" w:after="30"/>
                    <w:rPr>
                      <w:lang w:val="es-ES"/>
                    </w:rPr>
                  </w:pPr>
                  <w:r w:rsidRPr="00C735EA">
                    <w:rPr>
                      <w:color w:val="1A1A2E"/>
                      <w:sz w:val="18"/>
                      <w:szCs w:val="18"/>
                      <w:lang w:val="es-ES"/>
                    </w:rPr>
                    <w:t>Diseñé e implementé una API REST consumida por más de 120.000 usuarios activos mensuales.</w:t>
                  </w:r>
                </w:p>
                <w:p w14:paraId="29C957F5" w14:textId="77777777" w:rsidR="00EC0054" w:rsidRPr="00C735EA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30" w:after="30"/>
                    <w:rPr>
                      <w:lang w:val="es-ES"/>
                    </w:rPr>
                  </w:pPr>
                  <w:r w:rsidRPr="00C735EA">
                    <w:rPr>
                      <w:color w:val="1A1A2E"/>
                      <w:sz w:val="18"/>
                      <w:szCs w:val="18"/>
                      <w:lang w:val="es-ES"/>
                    </w:rPr>
                    <w:t>Mentoring de un equipo de 4 ingenieros junior con revisiones de código y sesiones de formación técnica.</w:t>
                  </w:r>
                </w:p>
                <w:p w14:paraId="2C400E66" w14:textId="75B214C9" w:rsidR="00EC0054" w:rsidRPr="00C735EA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30" w:after="30"/>
                    <w:rPr>
                      <w:lang w:val="es-ES"/>
                    </w:rPr>
                  </w:pPr>
                  <w:r w:rsidRPr="00C735EA">
                    <w:rPr>
                      <w:color w:val="1A1A2E"/>
                      <w:sz w:val="18"/>
                      <w:szCs w:val="18"/>
                      <w:lang w:val="es-ES"/>
                    </w:rPr>
                    <w:t>Implantación de pipelines CI/CD con GitHub Actions y Docker</w:t>
                  </w:r>
                  <w:r w:rsidR="00C735EA">
                    <w:rPr>
                      <w:color w:val="1A1A2E"/>
                      <w:sz w:val="18"/>
                      <w:szCs w:val="18"/>
                      <w:lang w:val="es-ES"/>
                    </w:rPr>
                    <w:t>.</w:t>
                  </w:r>
                </w:p>
                <w:p w14:paraId="307521F8" w14:textId="77777777" w:rsidR="00EC0054" w:rsidRPr="00C735EA" w:rsidRDefault="00EC0054">
                  <w:pPr>
                    <w:spacing w:after="80"/>
                    <w:rPr>
                      <w:lang w:val="es-ES"/>
                    </w:rPr>
                  </w:pPr>
                </w:p>
              </w:tc>
            </w:tr>
            <w:tr w:rsidR="00EC0054" w:rsidRPr="00C735EA" w14:paraId="3A42BAC4" w14:textId="77777777" w:rsidTr="00C735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00" w:type="dxa"/>
                  <w:tcMar>
                    <w:top w:w="80" w:type="dxa"/>
                    <w:left w:w="0" w:type="dxa"/>
                    <w:bottom w:w="0" w:type="dxa"/>
                    <w:right w:w="80" w:type="dxa"/>
                  </w:tcMar>
                </w:tcPr>
                <w:p w14:paraId="088FB723" w14:textId="77777777" w:rsidR="00EC0054" w:rsidRDefault="00000000">
                  <w:pPr>
                    <w:jc w:val="right"/>
                  </w:pPr>
                  <w:r>
                    <w:rPr>
                      <w:b/>
                      <w:bCs/>
                      <w:i/>
                      <w:iCs/>
                      <w:color w:val="5B6E8C"/>
                      <w:sz w:val="17"/>
                      <w:szCs w:val="17"/>
                    </w:rPr>
                    <w:t>2018 – 2021</w:t>
                  </w:r>
                </w:p>
                <w:p w14:paraId="0C716208" w14:textId="77777777" w:rsidR="00EC0054" w:rsidRDefault="00EC0054"/>
              </w:tc>
              <w:tc>
                <w:tcPr>
                  <w:tcW w:w="260" w:type="dxa"/>
                  <w:tcBorders>
                    <w:left w:val="single" w:sz="8" w:space="0" w:color="FAC99A"/>
                  </w:tcBorders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</w:tcPr>
                <w:p w14:paraId="74CA75BD" w14:textId="77777777" w:rsidR="00EC0054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bCs/>
                      <w:color w:val="E8762B"/>
                    </w:rPr>
                    <w:t>●</w:t>
                  </w:r>
                </w:p>
              </w:tc>
              <w:tc>
                <w:tcPr>
                  <w:tcW w:w="6954" w:type="dxa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</w:tcPr>
                <w:p w14:paraId="1613D3A4" w14:textId="77777777" w:rsidR="00EC0054" w:rsidRPr="00C735EA" w:rsidRDefault="00000000">
                  <w:pPr>
                    <w:spacing w:before="60" w:after="20"/>
                    <w:rPr>
                      <w:lang w:val="es-ES"/>
                    </w:rPr>
                  </w:pPr>
                  <w:r w:rsidRPr="00C735EA">
                    <w:rPr>
                      <w:b/>
                      <w:bCs/>
                      <w:color w:val="0B2545"/>
                      <w:sz w:val="21"/>
                      <w:szCs w:val="21"/>
                      <w:lang w:val="es-ES"/>
                    </w:rPr>
                    <w:t>Desarrollador Full Stack</w:t>
                  </w:r>
                </w:p>
                <w:p w14:paraId="11AAF759" w14:textId="77777777" w:rsidR="00EC0054" w:rsidRPr="00C735EA" w:rsidRDefault="00000000">
                  <w:pPr>
                    <w:spacing w:after="60"/>
                    <w:rPr>
                      <w:lang w:val="es-ES"/>
                    </w:rPr>
                  </w:pPr>
                  <w:r w:rsidRPr="00C735EA">
                    <w:rPr>
                      <w:b/>
                      <w:bCs/>
                      <w:color w:val="E8762B"/>
                      <w:sz w:val="19"/>
                      <w:szCs w:val="19"/>
                      <w:lang w:val="es-ES"/>
                    </w:rPr>
                    <w:t>Soluciones Digitales Iberia · Barcelona</w:t>
                  </w:r>
                </w:p>
                <w:p w14:paraId="66DFD0B8" w14:textId="77777777" w:rsidR="00EC0054" w:rsidRPr="00C735EA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30" w:after="30"/>
                    <w:rPr>
                      <w:lang w:val="es-ES"/>
                    </w:rPr>
                  </w:pPr>
                  <w:r w:rsidRPr="00C735EA">
                    <w:rPr>
                      <w:color w:val="1A1A2E"/>
                      <w:sz w:val="18"/>
                      <w:szCs w:val="18"/>
                      <w:lang w:val="es-ES"/>
                    </w:rPr>
                    <w:t>Desarrollo de aplicaciones web con React y Node.js para clientes del sector retail y logística.</w:t>
                  </w:r>
                </w:p>
                <w:p w14:paraId="3357164F" w14:textId="77777777" w:rsidR="00EC0054" w:rsidRPr="00C735EA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30" w:after="30"/>
                    <w:rPr>
                      <w:lang w:val="es-ES"/>
                    </w:rPr>
                  </w:pPr>
                  <w:r w:rsidRPr="00C735EA">
                    <w:rPr>
                      <w:color w:val="1A1A2E"/>
                      <w:sz w:val="18"/>
                      <w:szCs w:val="18"/>
                      <w:lang w:val="es-ES"/>
                    </w:rPr>
                    <w:t>Integración de pasarelas de pago (Stripe, Redsys) y sistemas ERP mediante API REST y webhooks.</w:t>
                  </w:r>
                </w:p>
                <w:p w14:paraId="2EFFAB05" w14:textId="77777777" w:rsidR="00EC0054" w:rsidRPr="00C735EA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30" w:after="30"/>
                    <w:rPr>
                      <w:lang w:val="es-ES"/>
                    </w:rPr>
                  </w:pPr>
                  <w:r w:rsidRPr="00C735EA">
                    <w:rPr>
                      <w:color w:val="1A1A2E"/>
                      <w:sz w:val="18"/>
                      <w:szCs w:val="18"/>
                      <w:lang w:val="es-ES"/>
                    </w:rPr>
                    <w:t>Optimización de consultas SQL que redujo los tiempos de carga de informes en un 45%.</w:t>
                  </w:r>
                </w:p>
                <w:p w14:paraId="21509BE3" w14:textId="77777777" w:rsidR="00EC0054" w:rsidRPr="00C735EA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30" w:after="30"/>
                    <w:rPr>
                      <w:lang w:val="es-ES"/>
                    </w:rPr>
                  </w:pPr>
                  <w:r w:rsidRPr="00C735EA">
                    <w:rPr>
                      <w:color w:val="1A1A2E"/>
                      <w:sz w:val="18"/>
                      <w:szCs w:val="18"/>
                      <w:lang w:val="es-ES"/>
                    </w:rPr>
                    <w:t>Participación como Scrum Master suplente en ausencias del titular.</w:t>
                  </w:r>
                </w:p>
                <w:p w14:paraId="2C79085E" w14:textId="77777777" w:rsidR="00EC0054" w:rsidRPr="00C735EA" w:rsidRDefault="00EC0054">
                  <w:pPr>
                    <w:spacing w:after="80"/>
                    <w:rPr>
                      <w:lang w:val="es-ES"/>
                    </w:rPr>
                  </w:pPr>
                </w:p>
              </w:tc>
            </w:tr>
            <w:tr w:rsidR="00EC0054" w:rsidRPr="00C735EA" w14:paraId="72A123DC" w14:textId="77777777" w:rsidTr="00C735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00" w:type="dxa"/>
                  <w:tcMar>
                    <w:top w:w="80" w:type="dxa"/>
                    <w:left w:w="0" w:type="dxa"/>
                    <w:bottom w:w="0" w:type="dxa"/>
                    <w:right w:w="80" w:type="dxa"/>
                  </w:tcMar>
                </w:tcPr>
                <w:p w14:paraId="2D03C905" w14:textId="77777777" w:rsidR="00EC0054" w:rsidRDefault="00000000">
                  <w:pPr>
                    <w:jc w:val="right"/>
                  </w:pPr>
                  <w:r>
                    <w:rPr>
                      <w:b/>
                      <w:bCs/>
                      <w:i/>
                      <w:iCs/>
                      <w:color w:val="5B6E8C"/>
                      <w:sz w:val="17"/>
                      <w:szCs w:val="17"/>
                    </w:rPr>
                    <w:t>2016 – 2018</w:t>
                  </w:r>
                </w:p>
                <w:p w14:paraId="05439A2A" w14:textId="77777777" w:rsidR="00EC0054" w:rsidRDefault="00EC0054"/>
              </w:tc>
              <w:tc>
                <w:tcPr>
                  <w:tcW w:w="260" w:type="dxa"/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</w:tcPr>
                <w:p w14:paraId="0D7DEC77" w14:textId="77777777" w:rsidR="00EC0054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bCs/>
                      <w:color w:val="E8762B"/>
                    </w:rPr>
                    <w:t>●</w:t>
                  </w:r>
                </w:p>
              </w:tc>
              <w:tc>
                <w:tcPr>
                  <w:tcW w:w="6954" w:type="dxa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</w:tcPr>
                <w:p w14:paraId="32E55557" w14:textId="77777777" w:rsidR="00EC0054" w:rsidRDefault="00000000">
                  <w:pPr>
                    <w:spacing w:before="60" w:after="20"/>
                  </w:pPr>
                  <w:r>
                    <w:rPr>
                      <w:b/>
                      <w:bCs/>
                      <w:color w:val="0B2545"/>
                      <w:sz w:val="21"/>
                      <w:szCs w:val="21"/>
                    </w:rPr>
                    <w:t>Desarrollador Junior</w:t>
                  </w:r>
                </w:p>
                <w:p w14:paraId="2307C8B8" w14:textId="77777777" w:rsidR="00EC0054" w:rsidRDefault="00000000">
                  <w:pPr>
                    <w:spacing w:after="60"/>
                  </w:pPr>
                  <w:r>
                    <w:rPr>
                      <w:b/>
                      <w:bCs/>
                      <w:color w:val="E8762B"/>
                      <w:sz w:val="19"/>
                      <w:szCs w:val="19"/>
                    </w:rPr>
                    <w:t>StartApp Ventures · Valencia</w:t>
                  </w:r>
                </w:p>
                <w:p w14:paraId="7CABF3B6" w14:textId="2E367B52" w:rsidR="00EC0054" w:rsidRPr="00C735EA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30" w:after="30"/>
                    <w:rPr>
                      <w:lang w:val="es-ES"/>
                    </w:rPr>
                  </w:pPr>
                  <w:r w:rsidRPr="00C735EA">
                    <w:rPr>
                      <w:color w:val="1A1A2E"/>
                      <w:sz w:val="18"/>
                      <w:szCs w:val="18"/>
                      <w:lang w:val="es-ES"/>
                    </w:rPr>
                    <w:t xml:space="preserve">Desarrollo de </w:t>
                  </w:r>
                  <w:r w:rsidR="00C735EA">
                    <w:rPr>
                      <w:color w:val="1A1A2E"/>
                      <w:sz w:val="18"/>
                      <w:szCs w:val="18"/>
                      <w:lang w:val="es-ES"/>
                    </w:rPr>
                    <w:t xml:space="preserve">3 </w:t>
                  </w:r>
                  <w:r w:rsidRPr="00C735EA">
                    <w:rPr>
                      <w:color w:val="1A1A2E"/>
                      <w:sz w:val="18"/>
                      <w:szCs w:val="18"/>
                      <w:lang w:val="es-ES"/>
                    </w:rPr>
                    <w:t>apps con React Native publicadas en App Store y Google Play.</w:t>
                  </w:r>
                </w:p>
                <w:p w14:paraId="6BB18826" w14:textId="77777777" w:rsidR="00EC0054" w:rsidRPr="00C735EA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30" w:after="30"/>
                    <w:rPr>
                      <w:lang w:val="es-ES"/>
                    </w:rPr>
                  </w:pPr>
                  <w:r w:rsidRPr="00C735EA">
                    <w:rPr>
                      <w:color w:val="1A1A2E"/>
                      <w:sz w:val="18"/>
                      <w:szCs w:val="18"/>
                      <w:lang w:val="es-ES"/>
                    </w:rPr>
                    <w:t>Maquetación de interfaces responsivas con HTML5, CSS3 y Bootstrap.</w:t>
                  </w:r>
                </w:p>
                <w:p w14:paraId="14C0FD8A" w14:textId="77777777" w:rsidR="00EC0054" w:rsidRPr="00C735EA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30" w:after="30"/>
                    <w:rPr>
                      <w:lang w:val="es-ES"/>
                    </w:rPr>
                  </w:pPr>
                  <w:r w:rsidRPr="00C735EA">
                    <w:rPr>
                      <w:color w:val="1A1A2E"/>
                      <w:sz w:val="18"/>
                      <w:szCs w:val="18"/>
                      <w:lang w:val="es-ES"/>
                    </w:rPr>
                    <w:t>Soporte en configuración y mantenimiento de servidores Linux en AWS EC2.</w:t>
                  </w:r>
                </w:p>
                <w:p w14:paraId="4ACB419E" w14:textId="77777777" w:rsidR="00EC0054" w:rsidRPr="00C735EA" w:rsidRDefault="00EC0054">
                  <w:pPr>
                    <w:spacing w:after="80"/>
                    <w:rPr>
                      <w:lang w:val="es-ES"/>
                    </w:rPr>
                  </w:pPr>
                </w:p>
              </w:tc>
            </w:tr>
          </w:tbl>
          <w:p w14:paraId="2AE9AA7B" w14:textId="77777777" w:rsidR="00EC0054" w:rsidRDefault="00000000">
            <w:pPr>
              <w:pBdr>
                <w:left w:val="thick" w:sz="28" w:space="6" w:color="E8762B"/>
                <w:bottom w:val="single" w:sz="4" w:space="4" w:color="FAC99A"/>
              </w:pBdr>
              <w:spacing w:before="240" w:after="100"/>
            </w:pPr>
            <w:r w:rsidRPr="00C735EA">
              <w:rPr>
                <w:sz w:val="26"/>
                <w:szCs w:val="26"/>
                <w:lang w:val="es-ES"/>
              </w:rPr>
              <w:t xml:space="preserve">  </w:t>
            </w:r>
            <w:r>
              <w:rPr>
                <w:b/>
                <w:bCs/>
                <w:color w:val="0B2545"/>
                <w:spacing w:val="40"/>
                <w:sz w:val="22"/>
                <w:szCs w:val="22"/>
              </w:rPr>
              <w:t>FORMACIÓN ACADÉMICA</w:t>
            </w:r>
          </w:p>
          <w:p w14:paraId="613DF863" w14:textId="77777777" w:rsidR="00EC0054" w:rsidRDefault="00EC0054">
            <w:pPr>
              <w:spacing w:after="20"/>
            </w:pPr>
          </w:p>
          <w:tbl>
            <w:tblPr>
              <w:tblW w:w="8206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00"/>
              <w:gridCol w:w="260"/>
              <w:gridCol w:w="6146"/>
            </w:tblGrid>
            <w:tr w:rsidR="00EC0054" w:rsidRPr="00C735EA" w14:paraId="49B537C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00" w:type="dxa"/>
                  <w:tcMar>
                    <w:top w:w="80" w:type="dxa"/>
                    <w:left w:w="0" w:type="dxa"/>
                    <w:bottom w:w="0" w:type="dxa"/>
                    <w:right w:w="80" w:type="dxa"/>
                  </w:tcMar>
                </w:tcPr>
                <w:p w14:paraId="216EE7A7" w14:textId="77777777" w:rsidR="00EC0054" w:rsidRDefault="00000000">
                  <w:pPr>
                    <w:jc w:val="right"/>
                  </w:pPr>
                  <w:r>
                    <w:rPr>
                      <w:b/>
                      <w:bCs/>
                      <w:i/>
                      <w:iCs/>
                      <w:color w:val="5B6E8C"/>
                      <w:sz w:val="17"/>
                      <w:szCs w:val="17"/>
                    </w:rPr>
                    <w:t>2019 – 2020</w:t>
                  </w:r>
                </w:p>
                <w:p w14:paraId="36B9A48C" w14:textId="77777777" w:rsidR="00EC0054" w:rsidRDefault="00EC0054"/>
              </w:tc>
              <w:tc>
                <w:tcPr>
                  <w:tcW w:w="260" w:type="dxa"/>
                  <w:tcBorders>
                    <w:left w:val="single" w:sz="8" w:space="0" w:color="FAC99A"/>
                  </w:tcBorders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</w:tcPr>
                <w:p w14:paraId="0AEA4F27" w14:textId="77777777" w:rsidR="00EC0054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bCs/>
                      <w:color w:val="E8762B"/>
                    </w:rPr>
                    <w:t>◆</w:t>
                  </w:r>
                </w:p>
              </w:tc>
              <w:tc>
                <w:tcPr>
                  <w:tcW w:w="6146" w:type="dxa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</w:tcPr>
                <w:p w14:paraId="59EB38CC" w14:textId="77777777" w:rsidR="00EC0054" w:rsidRPr="00C735EA" w:rsidRDefault="00000000">
                  <w:pPr>
                    <w:spacing w:before="60" w:after="20"/>
                    <w:rPr>
                      <w:lang w:val="es-ES"/>
                    </w:rPr>
                  </w:pPr>
                  <w:r w:rsidRPr="00C735EA">
                    <w:rPr>
                      <w:b/>
                      <w:bCs/>
                      <w:color w:val="0B2545"/>
                      <w:sz w:val="21"/>
                      <w:szCs w:val="21"/>
                      <w:lang w:val="es-ES"/>
                    </w:rPr>
                    <w:t>Máster en Arquitectura Cloud y DevOps</w:t>
                  </w:r>
                </w:p>
                <w:p w14:paraId="2FEEDBB4" w14:textId="77777777" w:rsidR="00EC0054" w:rsidRPr="00C735EA" w:rsidRDefault="00000000">
                  <w:pPr>
                    <w:spacing w:after="60"/>
                    <w:rPr>
                      <w:lang w:val="es-ES"/>
                    </w:rPr>
                  </w:pPr>
                  <w:r w:rsidRPr="00C735EA">
                    <w:rPr>
                      <w:b/>
                      <w:bCs/>
                      <w:color w:val="E8762B"/>
                      <w:sz w:val="19"/>
                      <w:szCs w:val="19"/>
                      <w:lang w:val="es-ES"/>
                    </w:rPr>
                    <w:t>UNIR – Universidad Internacional de La Rioja</w:t>
                  </w:r>
                </w:p>
                <w:p w14:paraId="796F49F3" w14:textId="77777777" w:rsidR="00EC0054" w:rsidRPr="00C735EA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30" w:after="30"/>
                    <w:rPr>
                      <w:lang w:val="es-ES"/>
                    </w:rPr>
                  </w:pPr>
                  <w:r w:rsidRPr="00C735EA">
                    <w:rPr>
                      <w:color w:val="1A1A2E"/>
                      <w:sz w:val="18"/>
                      <w:szCs w:val="18"/>
                      <w:lang w:val="es-ES"/>
                    </w:rPr>
                    <w:t>TFM: Diseño de plataforma serverless para IoT industrial · Calificación: Sobresaliente</w:t>
                  </w:r>
                </w:p>
                <w:p w14:paraId="3D74ED02" w14:textId="77777777" w:rsidR="00EC0054" w:rsidRPr="00C735EA" w:rsidRDefault="00EC0054">
                  <w:pPr>
                    <w:spacing w:after="80"/>
                    <w:rPr>
                      <w:lang w:val="es-ES"/>
                    </w:rPr>
                  </w:pPr>
                </w:p>
              </w:tc>
            </w:tr>
            <w:tr w:rsidR="00EC0054" w:rsidRPr="00C735EA" w14:paraId="7955BBA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00" w:type="dxa"/>
                  <w:tcMar>
                    <w:top w:w="80" w:type="dxa"/>
                    <w:left w:w="0" w:type="dxa"/>
                    <w:bottom w:w="0" w:type="dxa"/>
                    <w:right w:w="80" w:type="dxa"/>
                  </w:tcMar>
                </w:tcPr>
                <w:p w14:paraId="48297CCC" w14:textId="77777777" w:rsidR="00EC0054" w:rsidRDefault="00000000">
                  <w:pPr>
                    <w:jc w:val="right"/>
                  </w:pPr>
                  <w:r>
                    <w:rPr>
                      <w:b/>
                      <w:bCs/>
                      <w:i/>
                      <w:iCs/>
                      <w:color w:val="5B6E8C"/>
                      <w:sz w:val="17"/>
                      <w:szCs w:val="17"/>
                    </w:rPr>
                    <w:t>2012 – 2016</w:t>
                  </w:r>
                </w:p>
                <w:p w14:paraId="7AA57E17" w14:textId="77777777" w:rsidR="00EC0054" w:rsidRDefault="00EC0054"/>
              </w:tc>
              <w:tc>
                <w:tcPr>
                  <w:tcW w:w="260" w:type="dxa"/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</w:tcPr>
                <w:p w14:paraId="39E32C58" w14:textId="77777777" w:rsidR="00EC0054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bCs/>
                      <w:color w:val="E8762B"/>
                    </w:rPr>
                    <w:t>◆</w:t>
                  </w:r>
                </w:p>
              </w:tc>
              <w:tc>
                <w:tcPr>
                  <w:tcW w:w="6146" w:type="dxa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</w:tcPr>
                <w:p w14:paraId="5B290CB3" w14:textId="77777777" w:rsidR="00EC0054" w:rsidRPr="00C735EA" w:rsidRDefault="00000000">
                  <w:pPr>
                    <w:spacing w:before="60" w:after="20"/>
                    <w:rPr>
                      <w:lang w:val="es-ES"/>
                    </w:rPr>
                  </w:pPr>
                  <w:r w:rsidRPr="00C735EA">
                    <w:rPr>
                      <w:b/>
                      <w:bCs/>
                      <w:color w:val="0B2545"/>
                      <w:sz w:val="21"/>
                      <w:szCs w:val="21"/>
                      <w:lang w:val="es-ES"/>
                    </w:rPr>
                    <w:t>Grado en Ingeniería Informática</w:t>
                  </w:r>
                </w:p>
                <w:p w14:paraId="50D91BF9" w14:textId="77777777" w:rsidR="00EC0054" w:rsidRPr="00C735EA" w:rsidRDefault="00000000">
                  <w:pPr>
                    <w:spacing w:after="60"/>
                    <w:rPr>
                      <w:lang w:val="es-ES"/>
                    </w:rPr>
                  </w:pPr>
                  <w:r w:rsidRPr="00C735EA">
                    <w:rPr>
                      <w:b/>
                      <w:bCs/>
                      <w:color w:val="E8762B"/>
                      <w:sz w:val="19"/>
                      <w:szCs w:val="19"/>
                      <w:lang w:val="es-ES"/>
                    </w:rPr>
                    <w:t>Universidad Politécnica de Valencia</w:t>
                  </w:r>
                </w:p>
                <w:p w14:paraId="3412FD58" w14:textId="77777777" w:rsidR="00EC0054" w:rsidRPr="00C735EA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30" w:after="30"/>
                    <w:rPr>
                      <w:lang w:val="es-ES"/>
                    </w:rPr>
                  </w:pPr>
                  <w:r w:rsidRPr="00C735EA">
                    <w:rPr>
                      <w:color w:val="1A1A2E"/>
                      <w:sz w:val="18"/>
                      <w:szCs w:val="18"/>
                      <w:lang w:val="es-ES"/>
                    </w:rPr>
                    <w:t>Mención en Ingeniería del Software · Nota media: 8,4 / 10</w:t>
                  </w:r>
                </w:p>
                <w:p w14:paraId="578DE34C" w14:textId="77777777" w:rsidR="00EC0054" w:rsidRPr="00C735EA" w:rsidRDefault="00EC0054">
                  <w:pPr>
                    <w:spacing w:after="80"/>
                    <w:rPr>
                      <w:lang w:val="es-ES"/>
                    </w:rPr>
                  </w:pPr>
                </w:p>
              </w:tc>
            </w:tr>
          </w:tbl>
          <w:p w14:paraId="690C6508" w14:textId="77777777" w:rsidR="00EC0054" w:rsidRPr="00C735EA" w:rsidRDefault="00000000">
            <w:pPr>
              <w:pBdr>
                <w:left w:val="thick" w:sz="28" w:space="6" w:color="E8762B"/>
                <w:bottom w:val="single" w:sz="4" w:space="4" w:color="FAC99A"/>
              </w:pBdr>
              <w:spacing w:before="240" w:after="100"/>
              <w:rPr>
                <w:lang w:val="es-ES"/>
              </w:rPr>
            </w:pPr>
            <w:r w:rsidRPr="00C735EA">
              <w:rPr>
                <w:sz w:val="26"/>
                <w:szCs w:val="26"/>
                <w:lang w:val="es-ES"/>
              </w:rPr>
              <w:t xml:space="preserve">  </w:t>
            </w:r>
            <w:r w:rsidRPr="00C735EA">
              <w:rPr>
                <w:b/>
                <w:bCs/>
                <w:color w:val="0B2545"/>
                <w:spacing w:val="40"/>
                <w:sz w:val="22"/>
                <w:szCs w:val="22"/>
                <w:lang w:val="es-ES"/>
              </w:rPr>
              <w:t>CERTIFICACIONES</w:t>
            </w:r>
          </w:p>
          <w:p w14:paraId="1B8CD7D3" w14:textId="77777777" w:rsidR="00EC0054" w:rsidRPr="00C735EA" w:rsidRDefault="00000000">
            <w:pPr>
              <w:spacing w:before="80" w:after="40"/>
              <w:rPr>
                <w:lang w:val="es-ES"/>
              </w:rPr>
            </w:pPr>
            <w:r w:rsidRPr="00C735EA">
              <w:rPr>
                <w:color w:val="E8762B"/>
                <w:sz w:val="18"/>
                <w:szCs w:val="18"/>
                <w:lang w:val="es-ES"/>
              </w:rPr>
              <w:t xml:space="preserve">◆  </w:t>
            </w:r>
            <w:r w:rsidRPr="00C735EA">
              <w:rPr>
                <w:b/>
                <w:bCs/>
                <w:color w:val="1A1A2E"/>
                <w:sz w:val="19"/>
                <w:szCs w:val="19"/>
                <w:lang w:val="es-ES"/>
              </w:rPr>
              <w:t>AWS Certified Solutions Architect – Associate</w:t>
            </w:r>
            <w:r w:rsidRPr="00C735EA">
              <w:rPr>
                <w:color w:val="5B6E8C"/>
                <w:sz w:val="18"/>
                <w:szCs w:val="18"/>
                <w:lang w:val="es-ES"/>
              </w:rPr>
              <w:t xml:space="preserve">  ·  Amazon Web Services  ·  2022</w:t>
            </w:r>
          </w:p>
          <w:p w14:paraId="05406D0F" w14:textId="77777777" w:rsidR="00EC0054" w:rsidRDefault="00000000">
            <w:pPr>
              <w:spacing w:before="40" w:after="80"/>
            </w:pPr>
            <w:r>
              <w:rPr>
                <w:color w:val="E8762B"/>
                <w:sz w:val="18"/>
                <w:szCs w:val="18"/>
              </w:rPr>
              <w:t xml:space="preserve">◆  </w:t>
            </w:r>
            <w:r>
              <w:rPr>
                <w:b/>
                <w:bCs/>
                <w:color w:val="1A1A2E"/>
                <w:sz w:val="19"/>
                <w:szCs w:val="19"/>
              </w:rPr>
              <w:t>Professional Scrum Master I (PSM I)</w:t>
            </w:r>
            <w:r>
              <w:rPr>
                <w:color w:val="5B6E8C"/>
                <w:sz w:val="18"/>
                <w:szCs w:val="18"/>
              </w:rPr>
              <w:t xml:space="preserve">  ·  Scrum.org  ·  2020</w:t>
            </w:r>
          </w:p>
          <w:p w14:paraId="13A47CCB" w14:textId="77777777" w:rsidR="00EC0054" w:rsidRDefault="00EC0054">
            <w:pPr>
              <w:spacing w:after="120"/>
            </w:pPr>
          </w:p>
        </w:tc>
      </w:tr>
    </w:tbl>
    <w:p w14:paraId="4097D50B" w14:textId="77777777" w:rsidR="00266B27" w:rsidRDefault="00266B27"/>
    <w:sectPr w:rsidR="00266B27">
      <w:pgSz w:w="11906" w:h="16838"/>
      <w:pgMar w:top="0" w:right="200" w:bottom="0" w:left="2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05DE"/>
    <w:multiLevelType w:val="hybridMultilevel"/>
    <w:tmpl w:val="92D44736"/>
    <w:lvl w:ilvl="0" w:tplc="3CA87424">
      <w:start w:val="1"/>
      <w:numFmt w:val="bullet"/>
      <w:lvlText w:val="–"/>
      <w:lvlJc w:val="left"/>
      <w:pPr>
        <w:ind w:left="360" w:hanging="240"/>
      </w:pPr>
    </w:lvl>
    <w:lvl w:ilvl="1" w:tplc="E4263D84">
      <w:numFmt w:val="decimal"/>
      <w:lvlText w:val=""/>
      <w:lvlJc w:val="left"/>
    </w:lvl>
    <w:lvl w:ilvl="2" w:tplc="76A2A2B4">
      <w:numFmt w:val="decimal"/>
      <w:lvlText w:val=""/>
      <w:lvlJc w:val="left"/>
    </w:lvl>
    <w:lvl w:ilvl="3" w:tplc="7D5EE284">
      <w:numFmt w:val="decimal"/>
      <w:lvlText w:val=""/>
      <w:lvlJc w:val="left"/>
    </w:lvl>
    <w:lvl w:ilvl="4" w:tplc="A86EF934">
      <w:numFmt w:val="decimal"/>
      <w:lvlText w:val=""/>
      <w:lvlJc w:val="left"/>
    </w:lvl>
    <w:lvl w:ilvl="5" w:tplc="000643AE">
      <w:numFmt w:val="decimal"/>
      <w:lvlText w:val=""/>
      <w:lvlJc w:val="left"/>
    </w:lvl>
    <w:lvl w:ilvl="6" w:tplc="EA7A06AE">
      <w:numFmt w:val="decimal"/>
      <w:lvlText w:val=""/>
      <w:lvlJc w:val="left"/>
    </w:lvl>
    <w:lvl w:ilvl="7" w:tplc="95DA461C">
      <w:numFmt w:val="decimal"/>
      <w:lvlText w:val=""/>
      <w:lvlJc w:val="left"/>
    </w:lvl>
    <w:lvl w:ilvl="8" w:tplc="09CC5546">
      <w:numFmt w:val="decimal"/>
      <w:lvlText w:val=""/>
      <w:lvlJc w:val="left"/>
    </w:lvl>
  </w:abstractNum>
  <w:abstractNum w:abstractNumId="1" w15:restartNumberingAfterBreak="0">
    <w:nsid w:val="17A83E94"/>
    <w:multiLevelType w:val="hybridMultilevel"/>
    <w:tmpl w:val="7B84DA8E"/>
    <w:lvl w:ilvl="0" w:tplc="2B222812">
      <w:start w:val="1"/>
      <w:numFmt w:val="bullet"/>
      <w:lvlText w:val="●"/>
      <w:lvlJc w:val="left"/>
      <w:pPr>
        <w:ind w:left="720" w:hanging="360"/>
      </w:pPr>
    </w:lvl>
    <w:lvl w:ilvl="1" w:tplc="C472E5E8">
      <w:start w:val="1"/>
      <w:numFmt w:val="bullet"/>
      <w:lvlText w:val="○"/>
      <w:lvlJc w:val="left"/>
      <w:pPr>
        <w:ind w:left="1440" w:hanging="360"/>
      </w:pPr>
    </w:lvl>
    <w:lvl w:ilvl="2" w:tplc="72F0C5F8">
      <w:start w:val="1"/>
      <w:numFmt w:val="bullet"/>
      <w:lvlText w:val="■"/>
      <w:lvlJc w:val="left"/>
      <w:pPr>
        <w:ind w:left="2160" w:hanging="360"/>
      </w:pPr>
    </w:lvl>
    <w:lvl w:ilvl="3" w:tplc="54B62A94">
      <w:start w:val="1"/>
      <w:numFmt w:val="bullet"/>
      <w:lvlText w:val="●"/>
      <w:lvlJc w:val="left"/>
      <w:pPr>
        <w:ind w:left="2880" w:hanging="360"/>
      </w:pPr>
    </w:lvl>
    <w:lvl w:ilvl="4" w:tplc="D090AB66">
      <w:start w:val="1"/>
      <w:numFmt w:val="bullet"/>
      <w:lvlText w:val="○"/>
      <w:lvlJc w:val="left"/>
      <w:pPr>
        <w:ind w:left="3600" w:hanging="360"/>
      </w:pPr>
    </w:lvl>
    <w:lvl w:ilvl="5" w:tplc="1906658E">
      <w:start w:val="1"/>
      <w:numFmt w:val="bullet"/>
      <w:lvlText w:val="■"/>
      <w:lvlJc w:val="left"/>
      <w:pPr>
        <w:ind w:left="4320" w:hanging="360"/>
      </w:pPr>
    </w:lvl>
    <w:lvl w:ilvl="6" w:tplc="6EA2AF88">
      <w:start w:val="1"/>
      <w:numFmt w:val="bullet"/>
      <w:lvlText w:val="●"/>
      <w:lvlJc w:val="left"/>
      <w:pPr>
        <w:ind w:left="5040" w:hanging="360"/>
      </w:pPr>
    </w:lvl>
    <w:lvl w:ilvl="7" w:tplc="6BFAC72C">
      <w:start w:val="1"/>
      <w:numFmt w:val="bullet"/>
      <w:lvlText w:val="●"/>
      <w:lvlJc w:val="left"/>
      <w:pPr>
        <w:ind w:left="5760" w:hanging="360"/>
      </w:pPr>
    </w:lvl>
    <w:lvl w:ilvl="8" w:tplc="6ABAC3FE">
      <w:start w:val="1"/>
      <w:numFmt w:val="bullet"/>
      <w:lvlText w:val="●"/>
      <w:lvlJc w:val="left"/>
      <w:pPr>
        <w:ind w:left="6480" w:hanging="360"/>
      </w:pPr>
    </w:lvl>
  </w:abstractNum>
  <w:num w:numId="1" w16cid:durableId="1603607962">
    <w:abstractNumId w:val="1"/>
    <w:lvlOverride w:ilvl="0">
      <w:startOverride w:val="1"/>
    </w:lvlOverride>
  </w:num>
  <w:num w:numId="2" w16cid:durableId="121919843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054"/>
    <w:rsid w:val="00266B27"/>
    <w:rsid w:val="00953C82"/>
    <w:rsid w:val="00C735EA"/>
    <w:rsid w:val="00EC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6A331"/>
  <w15:docId w15:val="{179AF055-76DE-45DC-BDB8-6EF216183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2026-05-06T06:06:00Z</dcterms:created>
  <dcterms:modified xsi:type="dcterms:W3CDTF">2026-05-06T06:11:00Z</dcterms:modified>
</cp:coreProperties>
</file>