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9207"/>
      </w:tblGrid>
      <w:tr w:rsidR="00FF13B0" w:rsidRPr="00C64F68" w14:paraId="3F80FD91" w14:textId="77777777" w:rsidTr="00C64F68">
        <w:tblPrEx>
          <w:tblCellMar>
            <w:top w:w="0" w:type="dxa"/>
            <w:bottom w:w="0" w:type="dxa"/>
          </w:tblCellMar>
        </w:tblPrEx>
        <w:tc>
          <w:tcPr>
            <w:tcW w:w="11907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6B7C"/>
            <w:tcMar>
              <w:top w:w="300" w:type="dxa"/>
              <w:left w:w="360" w:type="dxa"/>
              <w:bottom w:w="300" w:type="dxa"/>
              <w:right w:w="360" w:type="dxa"/>
            </w:tcMar>
          </w:tcPr>
          <w:p w14:paraId="16DED650" w14:textId="077AF660" w:rsidR="00FF13B0" w:rsidRPr="00C64F68" w:rsidRDefault="00C64F68">
            <w:pPr>
              <w:rPr>
                <w:lang w:val="es-ES"/>
              </w:rPr>
            </w:pPr>
            <w:r>
              <w:rPr>
                <w:rFonts w:ascii="Calibri" w:eastAsia="Calibri" w:hAnsi="Calibri" w:cs="Calibri"/>
                <w:noProof/>
                <w:color w:val="2C3E50"/>
                <w:lang w:val="es-ES"/>
              </w:rPr>
              <w:drawing>
                <wp:anchor distT="0" distB="0" distL="114300" distR="114300" simplePos="0" relativeHeight="251658240" behindDoc="0" locked="0" layoutInCell="1" allowOverlap="1" wp14:anchorId="1BD64DFA" wp14:editId="134A6285">
                  <wp:simplePos x="0" y="0"/>
                  <wp:positionH relativeFrom="column">
                    <wp:posOffset>6257925</wp:posOffset>
                  </wp:positionH>
                  <wp:positionV relativeFrom="paragraph">
                    <wp:posOffset>-152400</wp:posOffset>
                  </wp:positionV>
                  <wp:extent cx="962025" cy="930759"/>
                  <wp:effectExtent l="0" t="0" r="0" b="3175"/>
                  <wp:wrapNone/>
                  <wp:docPr id="25179626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30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 w:rsidRPr="00C64F68">
              <w:rPr>
                <w:rFonts w:ascii="Calibri" w:eastAsia="Calibri" w:hAnsi="Calibri" w:cs="Calibri"/>
                <w:b/>
                <w:bCs/>
                <w:color w:val="FFFFFF"/>
                <w:sz w:val="52"/>
                <w:szCs w:val="52"/>
                <w:lang w:val="es-ES"/>
              </w:rPr>
              <w:t>Laura Gómez Herrera</w:t>
            </w:r>
          </w:p>
          <w:p w14:paraId="7DD06A0A" w14:textId="77777777" w:rsidR="00FF13B0" w:rsidRPr="00C64F68" w:rsidRDefault="00000000">
            <w:pPr>
              <w:spacing w:before="6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color w:val="D0EEF3"/>
                <w:sz w:val="28"/>
                <w:szCs w:val="28"/>
                <w:lang w:val="es-ES"/>
              </w:rPr>
              <w:t>Dependienta y Asesora de Ventas</w:t>
            </w:r>
          </w:p>
        </w:tc>
      </w:tr>
      <w:tr w:rsidR="00FF13B0" w:rsidRPr="00C64F68" w14:paraId="6F7C27DE" w14:textId="77777777" w:rsidTr="00C64F68">
        <w:tblPrEx>
          <w:tblCellMar>
            <w:top w:w="0" w:type="dxa"/>
            <w:bottom w:w="0" w:type="dxa"/>
          </w:tblCellMar>
        </w:tblPrEx>
        <w:tc>
          <w:tcPr>
            <w:tcW w:w="11907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5F6E"/>
            <w:tcMar>
              <w:top w:w="140" w:type="dxa"/>
              <w:left w:w="360" w:type="dxa"/>
              <w:bottom w:w="140" w:type="dxa"/>
              <w:right w:w="360" w:type="dxa"/>
            </w:tcMar>
          </w:tcPr>
          <w:p w14:paraId="528C67EF" w14:textId="005A4A91" w:rsidR="00FF13B0" w:rsidRPr="00C64F68" w:rsidRDefault="00000000">
            <w:pPr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color w:val="FFFFFF"/>
                <w:sz w:val="18"/>
                <w:szCs w:val="18"/>
                <w:lang w:val="es-ES"/>
              </w:rPr>
              <w:t>✉ laura.gomez.herrera@email.com   ✆ +34 611 245 378   ⌂ Calle Mayor 14, 28013 Madrid   in linkedin.com/in/laura-gomez-h</w:t>
            </w:r>
          </w:p>
        </w:tc>
      </w:tr>
      <w:tr w:rsidR="00FF13B0" w:rsidRPr="00C64F68" w14:paraId="22EC94DC" w14:textId="77777777" w:rsidTr="00C64F68">
        <w:tblPrEx>
          <w:tblCellMar>
            <w:top w:w="0" w:type="dxa"/>
            <w:bottom w:w="0" w:type="dxa"/>
          </w:tblCellMar>
        </w:tblPrEx>
        <w:tc>
          <w:tcPr>
            <w:tcW w:w="11907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4F7"/>
            <w:tcMar>
              <w:top w:w="180" w:type="dxa"/>
              <w:left w:w="360" w:type="dxa"/>
              <w:bottom w:w="180" w:type="dxa"/>
              <w:right w:w="360" w:type="dxa"/>
            </w:tcMar>
          </w:tcPr>
          <w:p w14:paraId="09126D02" w14:textId="2A3B6707" w:rsidR="00FF13B0" w:rsidRPr="00C64F68" w:rsidRDefault="00000000">
            <w:pPr>
              <w:jc w:val="both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color w:val="2C3E50"/>
                <w:lang w:val="es-ES"/>
              </w:rPr>
              <w:t>Dependienta con más de 6 años de experiencia en comercios de moda, calzado y accesorios. Especializada en atención al cliente, gestión de caja y visual merchandising. Me caracterizo por mi capacidad para conectar con el cliente, detectar sus necesidades y ofrecer una experiencia de compra personalizada. Busco incorporarme a un equipo dinámico donde pueda seguir desarrollando mis habilidades comerciales y contribuir al crecimiento de las ventas.</w:t>
            </w:r>
          </w:p>
        </w:tc>
      </w:tr>
      <w:tr w:rsidR="00FF13B0" w14:paraId="0C4A168A" w14:textId="77777777" w:rsidTr="00C64F68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5F7"/>
            <w:tcMar>
              <w:top w:w="200" w:type="dxa"/>
              <w:left w:w="280" w:type="dxa"/>
              <w:bottom w:w="200" w:type="dxa"/>
              <w:right w:w="240" w:type="dxa"/>
            </w:tcMar>
          </w:tcPr>
          <w:p w14:paraId="69177910" w14:textId="77777777" w:rsidR="00FF13B0" w:rsidRPr="00C64F68" w:rsidRDefault="00000000">
            <w:pPr>
              <w:pBdr>
                <w:bottom w:val="single" w:sz="8" w:space="2" w:color="1A6B7C"/>
              </w:pBdr>
              <w:spacing w:before="200" w:after="6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b/>
                <w:bCs/>
                <w:color w:val="1A6B7C"/>
                <w:lang w:val="es-ES"/>
              </w:rPr>
              <w:t>DATOS DE CONTACTO</w:t>
            </w:r>
          </w:p>
          <w:p w14:paraId="448C3D0B" w14:textId="77777777" w:rsidR="00FF13B0" w:rsidRPr="00C64F68" w:rsidRDefault="00000000">
            <w:pPr>
              <w:spacing w:before="40" w:after="4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color w:val="2C3E50"/>
                <w:sz w:val="19"/>
                <w:szCs w:val="19"/>
                <w:lang w:val="es-ES"/>
              </w:rPr>
              <w:t>✉ laura.gomez.herrera</w:t>
            </w:r>
          </w:p>
          <w:p w14:paraId="530EADDB" w14:textId="77777777" w:rsidR="00FF13B0" w:rsidRPr="00C64F68" w:rsidRDefault="00000000">
            <w:pPr>
              <w:spacing w:before="40" w:after="4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color w:val="2C3E50"/>
                <w:sz w:val="19"/>
                <w:szCs w:val="19"/>
                <w:lang w:val="es-ES"/>
              </w:rPr>
              <w:t xml:space="preserve">   @email.com</w:t>
            </w:r>
          </w:p>
          <w:p w14:paraId="753082BF" w14:textId="77777777" w:rsidR="00FF13B0" w:rsidRPr="00C64F68" w:rsidRDefault="00000000">
            <w:pPr>
              <w:spacing w:before="40" w:after="4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color w:val="2C3E50"/>
                <w:sz w:val="19"/>
                <w:szCs w:val="19"/>
                <w:lang w:val="es-ES"/>
              </w:rPr>
              <w:t>✆ +34 611 245 378</w:t>
            </w:r>
          </w:p>
          <w:p w14:paraId="6114D192" w14:textId="77777777" w:rsidR="00FF13B0" w:rsidRPr="00C64F68" w:rsidRDefault="00000000">
            <w:pPr>
              <w:spacing w:before="40" w:after="4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color w:val="2C3E50"/>
                <w:sz w:val="19"/>
                <w:szCs w:val="19"/>
                <w:lang w:val="es-ES"/>
              </w:rPr>
              <w:t>⌂ C/ Mayor 14, Madrid</w:t>
            </w:r>
          </w:p>
          <w:p w14:paraId="76B8B55D" w14:textId="77777777" w:rsidR="00FF13B0" w:rsidRPr="00C64F68" w:rsidRDefault="00000000">
            <w:pPr>
              <w:spacing w:before="40" w:after="4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color w:val="2C3E50"/>
                <w:sz w:val="19"/>
                <w:szCs w:val="19"/>
                <w:lang w:val="es-ES"/>
              </w:rPr>
              <w:t>in laura-gomez-h</w:t>
            </w:r>
          </w:p>
          <w:p w14:paraId="27129D22" w14:textId="77777777" w:rsidR="00FF13B0" w:rsidRPr="00C64F68" w:rsidRDefault="00000000">
            <w:pPr>
              <w:pBdr>
                <w:bottom w:val="single" w:sz="8" w:space="2" w:color="1A6B7C"/>
              </w:pBdr>
              <w:spacing w:before="200" w:after="6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b/>
                <w:bCs/>
                <w:color w:val="1A6B7C"/>
                <w:lang w:val="es-ES"/>
              </w:rPr>
              <w:t>HABILIDADES</w:t>
            </w:r>
          </w:p>
          <w:p w14:paraId="1022EE02" w14:textId="77777777" w:rsidR="00FF13B0" w:rsidRPr="00C64F68" w:rsidRDefault="00000000">
            <w:pPr>
              <w:spacing w:before="40" w:after="4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color w:val="2C3E50"/>
                <w:sz w:val="19"/>
                <w:szCs w:val="19"/>
                <w:lang w:val="es-ES"/>
              </w:rPr>
              <w:t>Atención al cliente</w:t>
            </w:r>
          </w:p>
          <w:p w14:paraId="27116F3C" w14:textId="77777777" w:rsidR="00FF13B0" w:rsidRPr="00C64F68" w:rsidRDefault="00000000">
            <w:pPr>
              <w:spacing w:before="40" w:after="4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color w:val="2C3E50"/>
                <w:sz w:val="19"/>
                <w:szCs w:val="19"/>
                <w:lang w:val="es-ES"/>
              </w:rPr>
              <w:t>Gestión de caja y TPV</w:t>
            </w:r>
          </w:p>
          <w:p w14:paraId="62E52697" w14:textId="77777777" w:rsidR="00FF13B0" w:rsidRPr="00C64F68" w:rsidRDefault="00000000">
            <w:pPr>
              <w:spacing w:before="40" w:after="4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color w:val="2C3E50"/>
                <w:sz w:val="19"/>
                <w:szCs w:val="19"/>
                <w:lang w:val="es-ES"/>
              </w:rPr>
              <w:t>Visual merchandising</w:t>
            </w:r>
          </w:p>
          <w:p w14:paraId="0C0647E0" w14:textId="77777777" w:rsidR="00FF13B0" w:rsidRPr="00C64F68" w:rsidRDefault="00000000">
            <w:pPr>
              <w:spacing w:before="40" w:after="4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color w:val="2C3E50"/>
                <w:sz w:val="19"/>
                <w:szCs w:val="19"/>
                <w:lang w:val="es-ES"/>
              </w:rPr>
              <w:t>Inventario y stock</w:t>
            </w:r>
          </w:p>
          <w:p w14:paraId="680007C2" w14:textId="77777777" w:rsidR="00FF13B0" w:rsidRPr="00C64F68" w:rsidRDefault="00000000">
            <w:pPr>
              <w:spacing w:before="40" w:after="4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color w:val="2C3E50"/>
                <w:sz w:val="19"/>
                <w:szCs w:val="19"/>
                <w:lang w:val="es-ES"/>
              </w:rPr>
              <w:t>Ventas cruzadas</w:t>
            </w:r>
          </w:p>
          <w:p w14:paraId="64367DD5" w14:textId="77777777" w:rsidR="00FF13B0" w:rsidRPr="00C64F68" w:rsidRDefault="00000000">
            <w:pPr>
              <w:spacing w:before="40" w:after="4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color w:val="2C3E50"/>
                <w:sz w:val="19"/>
                <w:szCs w:val="19"/>
                <w:lang w:val="es-ES"/>
              </w:rPr>
              <w:t>Gestión de devoluciones</w:t>
            </w:r>
          </w:p>
          <w:p w14:paraId="198644D9" w14:textId="77777777" w:rsidR="00FF13B0" w:rsidRPr="00C64F68" w:rsidRDefault="00000000">
            <w:pPr>
              <w:spacing w:before="40" w:after="4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color w:val="2C3E50"/>
                <w:sz w:val="19"/>
                <w:szCs w:val="19"/>
                <w:lang w:val="es-ES"/>
              </w:rPr>
              <w:t>Trabajo en equipo</w:t>
            </w:r>
          </w:p>
          <w:p w14:paraId="4F0C04F5" w14:textId="77777777" w:rsidR="00FF13B0" w:rsidRPr="00C64F68" w:rsidRDefault="00000000">
            <w:pPr>
              <w:spacing w:before="40" w:after="4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color w:val="2C3E50"/>
                <w:sz w:val="19"/>
                <w:szCs w:val="19"/>
                <w:lang w:val="es-ES"/>
              </w:rPr>
              <w:t>Resolución de incidencias</w:t>
            </w:r>
          </w:p>
          <w:p w14:paraId="1B2719D3" w14:textId="77777777" w:rsidR="00FF13B0" w:rsidRPr="00C64F68" w:rsidRDefault="00000000">
            <w:pPr>
              <w:pBdr>
                <w:bottom w:val="single" w:sz="8" w:space="2" w:color="1A6B7C"/>
              </w:pBdr>
              <w:spacing w:before="200" w:after="6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b/>
                <w:bCs/>
                <w:color w:val="1A6B7C"/>
                <w:lang w:val="es-ES"/>
              </w:rPr>
              <w:t>IDIOMAS</w:t>
            </w:r>
          </w:p>
          <w:p w14:paraId="46167FEE" w14:textId="77777777" w:rsidR="00FF13B0" w:rsidRPr="00C64F68" w:rsidRDefault="00000000">
            <w:pPr>
              <w:spacing w:before="50" w:after="5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color w:val="2C3E50"/>
                <w:lang w:val="es-ES"/>
              </w:rPr>
              <w:t xml:space="preserve">Español  </w:t>
            </w:r>
            <w:r w:rsidRPr="00C64F68">
              <w:rPr>
                <w:rFonts w:ascii="Arial Unicode MS" w:eastAsia="Arial Unicode MS" w:hAnsi="Arial Unicode MS" w:cs="Arial Unicode MS"/>
                <w:color w:val="1A6B7C"/>
                <w:sz w:val="22"/>
                <w:szCs w:val="22"/>
                <w:lang w:val="es-ES"/>
              </w:rPr>
              <w:t>★★★★★</w:t>
            </w:r>
          </w:p>
          <w:p w14:paraId="6836A3DA" w14:textId="77777777" w:rsidR="00FF13B0" w:rsidRPr="00C64F68" w:rsidRDefault="00000000">
            <w:pPr>
              <w:spacing w:before="50" w:after="5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color w:val="2C3E50"/>
                <w:lang w:val="es-ES"/>
              </w:rPr>
              <w:t xml:space="preserve">Inglés  </w:t>
            </w:r>
            <w:r w:rsidRPr="00C64F68">
              <w:rPr>
                <w:rFonts w:ascii="Arial Unicode MS" w:eastAsia="Arial Unicode MS" w:hAnsi="Arial Unicode MS" w:cs="Arial Unicode MS"/>
                <w:color w:val="1A6B7C"/>
                <w:sz w:val="22"/>
                <w:szCs w:val="22"/>
                <w:lang w:val="es-ES"/>
              </w:rPr>
              <w:t>★★★★☆</w:t>
            </w:r>
          </w:p>
          <w:p w14:paraId="1338CC99" w14:textId="77777777" w:rsidR="00FF13B0" w:rsidRPr="00C64F68" w:rsidRDefault="00000000">
            <w:pPr>
              <w:spacing w:before="50" w:after="5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color w:val="2C3E50"/>
                <w:lang w:val="es-ES"/>
              </w:rPr>
              <w:t xml:space="preserve">Catalán  </w:t>
            </w:r>
            <w:r w:rsidRPr="00C64F68">
              <w:rPr>
                <w:rFonts w:ascii="Arial Unicode MS" w:eastAsia="Arial Unicode MS" w:hAnsi="Arial Unicode MS" w:cs="Arial Unicode MS"/>
                <w:color w:val="1A6B7C"/>
                <w:sz w:val="22"/>
                <w:szCs w:val="22"/>
                <w:lang w:val="es-ES"/>
              </w:rPr>
              <w:t>★★★☆☆</w:t>
            </w:r>
          </w:p>
          <w:p w14:paraId="050DBA5D" w14:textId="77777777" w:rsidR="00FF13B0" w:rsidRPr="00C64F68" w:rsidRDefault="00000000">
            <w:pPr>
              <w:pBdr>
                <w:bottom w:val="single" w:sz="8" w:space="2" w:color="1A6B7C"/>
              </w:pBdr>
              <w:spacing w:before="200" w:after="6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b/>
                <w:bCs/>
                <w:color w:val="1A6B7C"/>
                <w:lang w:val="es-ES"/>
              </w:rPr>
              <w:t>INFORMÁTICA</w:t>
            </w:r>
          </w:p>
          <w:p w14:paraId="7AB33EC6" w14:textId="77777777" w:rsidR="00FF13B0" w:rsidRPr="00C64F68" w:rsidRDefault="00000000">
            <w:pPr>
              <w:spacing w:before="40" w:after="4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color w:val="2C3E50"/>
                <w:sz w:val="19"/>
                <w:szCs w:val="19"/>
                <w:lang w:val="es-ES"/>
              </w:rPr>
              <w:t>TPV Micros</w:t>
            </w:r>
          </w:p>
          <w:p w14:paraId="497C2C96" w14:textId="77777777" w:rsidR="00FF13B0" w:rsidRPr="00C64F68" w:rsidRDefault="00000000">
            <w:pPr>
              <w:spacing w:before="40" w:after="4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color w:val="2C3E50"/>
                <w:sz w:val="19"/>
                <w:szCs w:val="19"/>
                <w:lang w:val="es-ES"/>
              </w:rPr>
              <w:t>SAP Retail</w:t>
            </w:r>
          </w:p>
          <w:p w14:paraId="3BC75DAB" w14:textId="77777777" w:rsidR="00FF13B0" w:rsidRPr="00C64F68" w:rsidRDefault="00000000">
            <w:pPr>
              <w:spacing w:before="40" w:after="4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color w:val="2C3E50"/>
                <w:sz w:val="19"/>
                <w:szCs w:val="19"/>
                <w:lang w:val="es-ES"/>
              </w:rPr>
              <w:t>Office básico</w:t>
            </w:r>
          </w:p>
          <w:p w14:paraId="6A614787" w14:textId="77777777" w:rsidR="00FF13B0" w:rsidRPr="00C64F68" w:rsidRDefault="00000000">
            <w:pPr>
              <w:spacing w:before="40" w:after="4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color w:val="2C3E50"/>
                <w:sz w:val="19"/>
                <w:szCs w:val="19"/>
                <w:lang w:val="es-ES"/>
              </w:rPr>
              <w:t>Redes sociales</w:t>
            </w:r>
          </w:p>
          <w:p w14:paraId="31020127" w14:textId="77777777" w:rsidR="00FF13B0" w:rsidRPr="00C64F68" w:rsidRDefault="00000000">
            <w:pPr>
              <w:pBdr>
                <w:bottom w:val="single" w:sz="8" w:space="2" w:color="1A6B7C"/>
              </w:pBdr>
              <w:spacing w:before="200" w:after="6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b/>
                <w:bCs/>
                <w:color w:val="1A6B7C"/>
                <w:lang w:val="es-ES"/>
              </w:rPr>
              <w:t>INFORMACIÓN</w:t>
            </w:r>
          </w:p>
          <w:p w14:paraId="34F2F95B" w14:textId="77777777" w:rsidR="00FF13B0" w:rsidRPr="00C64F68" w:rsidRDefault="00000000">
            <w:pPr>
              <w:spacing w:before="40" w:after="4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color w:val="2C3E50"/>
                <w:sz w:val="19"/>
                <w:szCs w:val="19"/>
                <w:lang w:val="es-ES"/>
              </w:rPr>
              <w:t>Carnet de conducir B</w:t>
            </w:r>
          </w:p>
          <w:p w14:paraId="6854D6C5" w14:textId="77777777" w:rsidR="00FF13B0" w:rsidRPr="00C64F68" w:rsidRDefault="00000000">
            <w:pPr>
              <w:spacing w:before="40" w:after="4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color w:val="2C3E50"/>
                <w:sz w:val="19"/>
                <w:szCs w:val="19"/>
                <w:lang w:val="es-ES"/>
              </w:rPr>
              <w:t>Vehículo propio</w:t>
            </w:r>
          </w:p>
          <w:p w14:paraId="19C0450C" w14:textId="77777777" w:rsidR="00FF13B0" w:rsidRPr="00C64F68" w:rsidRDefault="00000000">
            <w:pPr>
              <w:spacing w:before="40" w:after="4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color w:val="2C3E50"/>
                <w:sz w:val="19"/>
                <w:szCs w:val="19"/>
                <w:lang w:val="es-ES"/>
              </w:rPr>
              <w:t>Disponibilidad</w:t>
            </w:r>
          </w:p>
          <w:p w14:paraId="00258C0B" w14:textId="77777777" w:rsidR="00FF13B0" w:rsidRPr="00C64F68" w:rsidRDefault="00000000">
            <w:pPr>
              <w:spacing w:before="40" w:after="4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color w:val="2C3E50"/>
                <w:sz w:val="19"/>
                <w:szCs w:val="19"/>
                <w:lang w:val="es-ES"/>
              </w:rPr>
              <w:t>inmediata</w:t>
            </w:r>
          </w:p>
          <w:p w14:paraId="3B7A3BB1" w14:textId="77777777" w:rsidR="00FF13B0" w:rsidRPr="00C64F68" w:rsidRDefault="00000000">
            <w:pPr>
              <w:spacing w:before="40" w:after="4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color w:val="2C3E50"/>
                <w:sz w:val="19"/>
                <w:szCs w:val="19"/>
                <w:lang w:val="es-ES"/>
              </w:rPr>
              <w:t>Turnos rotatorios,</w:t>
            </w:r>
          </w:p>
          <w:p w14:paraId="5B50C9E5" w14:textId="77777777" w:rsidR="00FF13B0" w:rsidRPr="00C64F68" w:rsidRDefault="00000000">
            <w:pPr>
              <w:spacing w:before="40" w:after="4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color w:val="2C3E50"/>
                <w:sz w:val="19"/>
                <w:szCs w:val="19"/>
                <w:lang w:val="es-ES"/>
              </w:rPr>
              <w:t>fines de semana</w:t>
            </w:r>
          </w:p>
          <w:p w14:paraId="455E4130" w14:textId="77777777" w:rsidR="00FF13B0" w:rsidRPr="00C64F68" w:rsidRDefault="00000000">
            <w:pPr>
              <w:spacing w:before="40" w:after="4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color w:val="2C3E50"/>
                <w:sz w:val="19"/>
                <w:szCs w:val="19"/>
                <w:lang w:val="es-ES"/>
              </w:rPr>
              <w:t>y festivos</w:t>
            </w:r>
          </w:p>
        </w:tc>
        <w:tc>
          <w:tcPr>
            <w:tcW w:w="92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200" w:type="dxa"/>
              <w:left w:w="360" w:type="dxa"/>
              <w:bottom w:w="200" w:type="dxa"/>
              <w:right w:w="280" w:type="dxa"/>
            </w:tcMar>
          </w:tcPr>
          <w:p w14:paraId="4BF7B6F6" w14:textId="5598F613" w:rsidR="00FF13B0" w:rsidRPr="00C64F68" w:rsidRDefault="00000000">
            <w:pPr>
              <w:pBdr>
                <w:bottom w:val="single" w:sz="12" w:space="4" w:color="1A6B7C"/>
              </w:pBdr>
              <w:spacing w:before="260" w:after="10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b/>
                <w:bCs/>
                <w:color w:val="1A6B7C"/>
                <w:sz w:val="24"/>
                <w:szCs w:val="24"/>
                <w:lang w:val="es-ES"/>
              </w:rPr>
              <w:t>EXPERIENCIA LABORAL</w:t>
            </w:r>
          </w:p>
          <w:p w14:paraId="7932E41D" w14:textId="47684DBC" w:rsidR="00FF13B0" w:rsidRPr="00C64F68" w:rsidRDefault="00000000">
            <w:pPr>
              <w:spacing w:before="140" w:after="4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b/>
                <w:bCs/>
                <w:color w:val="2C3E50"/>
                <w:sz w:val="22"/>
                <w:szCs w:val="22"/>
                <w:lang w:val="es-ES"/>
              </w:rPr>
              <w:t>Dependienta Senior</w:t>
            </w:r>
          </w:p>
          <w:p w14:paraId="30662A31" w14:textId="44DD9B3A" w:rsidR="00FF13B0" w:rsidRPr="00C64F68" w:rsidRDefault="00000000">
            <w:pPr>
              <w:spacing w:after="4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i/>
                <w:iCs/>
                <w:color w:val="5D6D7E"/>
                <w:lang w:val="es-ES"/>
              </w:rPr>
              <w:t>Massimo Dutti – Grupo Inditex, Madrid</w:t>
            </w:r>
          </w:p>
          <w:p w14:paraId="5A6D64CD" w14:textId="71A7CF6A" w:rsidR="00FF13B0" w:rsidRDefault="00000000">
            <w:pPr>
              <w:spacing w:after="60"/>
            </w:pPr>
            <w:r>
              <w:rPr>
                <w:rFonts w:ascii="Calibri" w:eastAsia="Calibri" w:hAnsi="Calibri" w:cs="Calibri"/>
                <w:color w:val="5D6D7E"/>
                <w:sz w:val="18"/>
                <w:szCs w:val="18"/>
              </w:rPr>
              <w:t>Marzo 2021 – Actualidad</w:t>
            </w:r>
          </w:p>
          <w:p w14:paraId="31C105DC" w14:textId="77777777" w:rsidR="00FF13B0" w:rsidRPr="00C64F68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color w:val="2C3E50"/>
                <w:lang w:val="es-ES"/>
              </w:rPr>
              <w:t>Asesoramiento personalizado a clientas en moda femenina y masculina, potenciando ventas por valor de hasta 800 € por ticket.</w:t>
            </w:r>
          </w:p>
          <w:p w14:paraId="550A864A" w14:textId="77777777" w:rsidR="00FF13B0" w:rsidRPr="00C64F68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color w:val="2C3E50"/>
                <w:lang w:val="es-ES"/>
              </w:rPr>
              <w:t>Gestión integral de caja: apertura, cierre, cobros con TPV, devoluciones y cambios.</w:t>
            </w:r>
          </w:p>
          <w:p w14:paraId="0FCE95A9" w14:textId="1AC0A7EB" w:rsidR="00FF13B0" w:rsidRPr="00C64F68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color w:val="2C3E50"/>
                <w:lang w:val="es-ES"/>
              </w:rPr>
              <w:t>Responsable del área de visual merchandising, adaptando escaparates y lineales a las directrices</w:t>
            </w:r>
            <w:r w:rsidR="00C64F68">
              <w:rPr>
                <w:rFonts w:ascii="Calibri" w:eastAsia="Calibri" w:hAnsi="Calibri" w:cs="Calibri"/>
                <w:color w:val="2C3E50"/>
                <w:lang w:val="es-ES"/>
              </w:rPr>
              <w:t>.</w:t>
            </w:r>
          </w:p>
          <w:p w14:paraId="03502088" w14:textId="77777777" w:rsidR="00FF13B0" w:rsidRPr="00C64F68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color w:val="2C3E50"/>
                <w:lang w:val="es-ES"/>
              </w:rPr>
              <w:t>Coordinación de recepciones de mercancía, etiquetado, alarmado y reposición de producto.</w:t>
            </w:r>
          </w:p>
          <w:p w14:paraId="33FCB45C" w14:textId="77777777" w:rsidR="00FF13B0" w:rsidRPr="00C64F68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color w:val="2C3E50"/>
                <w:lang w:val="es-ES"/>
              </w:rPr>
              <w:t>Formación y acompañamiento a nuevas incorporaciones del equipo de ventas.</w:t>
            </w:r>
          </w:p>
          <w:p w14:paraId="009FF4AF" w14:textId="77777777" w:rsidR="00FF13B0" w:rsidRPr="00C64F68" w:rsidRDefault="00000000">
            <w:pPr>
              <w:spacing w:before="60" w:after="4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b/>
                <w:bCs/>
                <w:color w:val="1A6B7C"/>
                <w:lang w:val="es-ES"/>
              </w:rPr>
              <w:t xml:space="preserve">Logro destacado: </w:t>
            </w:r>
            <w:r w:rsidRPr="00C64F68">
              <w:rPr>
                <w:rFonts w:ascii="Calibri" w:eastAsia="Calibri" w:hAnsi="Calibri" w:cs="Calibri"/>
                <w:color w:val="2C3E50"/>
                <w:lang w:val="es-ES"/>
              </w:rPr>
              <w:t>Incrementé las ventas de mi sección en un 22% en la campaña de Navidad 2023 gracias a una estrategia de cross-selling.</w:t>
            </w:r>
          </w:p>
          <w:p w14:paraId="137A9E17" w14:textId="77777777" w:rsidR="00FF13B0" w:rsidRPr="00C64F68" w:rsidRDefault="00FF13B0">
            <w:pPr>
              <w:spacing w:before="120"/>
              <w:rPr>
                <w:lang w:val="es-ES"/>
              </w:rPr>
            </w:pPr>
          </w:p>
          <w:p w14:paraId="620F9AE4" w14:textId="77777777" w:rsidR="00FF13B0" w:rsidRPr="00C64F68" w:rsidRDefault="00000000">
            <w:pPr>
              <w:spacing w:before="140" w:after="4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b/>
                <w:bCs/>
                <w:color w:val="2C3E50"/>
                <w:sz w:val="22"/>
                <w:szCs w:val="22"/>
                <w:lang w:val="es-ES"/>
              </w:rPr>
              <w:t>Dependienta de Tienda</w:t>
            </w:r>
          </w:p>
          <w:p w14:paraId="0BB60D90" w14:textId="77777777" w:rsidR="00FF13B0" w:rsidRPr="00C64F68" w:rsidRDefault="00000000">
            <w:pPr>
              <w:spacing w:after="4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i/>
                <w:iCs/>
                <w:color w:val="5D6D7E"/>
                <w:lang w:val="es-ES"/>
              </w:rPr>
              <w:t>Parfois – Accesorios y Complementos, Madrid</w:t>
            </w:r>
          </w:p>
          <w:p w14:paraId="6232F852" w14:textId="77777777" w:rsidR="00FF13B0" w:rsidRDefault="00000000">
            <w:pPr>
              <w:spacing w:after="60"/>
            </w:pPr>
            <w:r>
              <w:rPr>
                <w:rFonts w:ascii="Calibri" w:eastAsia="Calibri" w:hAnsi="Calibri" w:cs="Calibri"/>
                <w:color w:val="5D6D7E"/>
                <w:sz w:val="18"/>
                <w:szCs w:val="18"/>
              </w:rPr>
              <w:t>Septiembre 2018 – Febrero 2021</w:t>
            </w:r>
          </w:p>
          <w:p w14:paraId="586D45AB" w14:textId="35408D57" w:rsidR="00FF13B0" w:rsidRPr="00C64F68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color w:val="2C3E50"/>
                <w:lang w:val="es-ES"/>
              </w:rPr>
              <w:t>Atención al cliente en tienda de alta afluencia, gestionando hasta 150 clientes diarios.</w:t>
            </w:r>
          </w:p>
          <w:p w14:paraId="73168FD4" w14:textId="77777777" w:rsidR="00FF13B0" w:rsidRPr="00C64F68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color w:val="2C3E50"/>
                <w:lang w:val="es-ES"/>
              </w:rPr>
              <w:t>Organización y reposición de producto en expositores y vitrinas de accesorios y joyería.</w:t>
            </w:r>
          </w:p>
          <w:p w14:paraId="4398A8A2" w14:textId="56652D0B" w:rsidR="00FF13B0" w:rsidRPr="00C64F68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color w:val="2C3E50"/>
                <w:lang w:val="es-ES"/>
              </w:rPr>
              <w:t>Control de stock y realización de inventarios periódicos con pistola de radiofrecuencia.</w:t>
            </w:r>
          </w:p>
          <w:p w14:paraId="528A28FD" w14:textId="77777777" w:rsidR="00FF13B0" w:rsidRPr="00C64F68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color w:val="2C3E50"/>
                <w:lang w:val="es-ES"/>
              </w:rPr>
              <w:t>Gestión de reclamaciones y devoluciones asegurando la satisfacción de la clienta.</w:t>
            </w:r>
          </w:p>
          <w:p w14:paraId="19535F75" w14:textId="2F0D671E" w:rsidR="00FF13B0" w:rsidRPr="00C64F68" w:rsidRDefault="00000000">
            <w:pPr>
              <w:spacing w:before="60" w:after="4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b/>
                <w:bCs/>
                <w:color w:val="1A6B7C"/>
                <w:lang w:val="es-ES"/>
              </w:rPr>
              <w:t xml:space="preserve">Logro destacado: </w:t>
            </w:r>
            <w:r w:rsidRPr="00C64F68">
              <w:rPr>
                <w:rFonts w:ascii="Calibri" w:eastAsia="Calibri" w:hAnsi="Calibri" w:cs="Calibri"/>
                <w:color w:val="2C3E50"/>
                <w:lang w:val="es-ES"/>
              </w:rPr>
              <w:t>Propuse una nueva distribución del espacio de bolsos que redujo el tiempo medio de búsqueda del cliente en un 30%.</w:t>
            </w:r>
          </w:p>
          <w:p w14:paraId="2E81D469" w14:textId="7428133A" w:rsidR="00FF13B0" w:rsidRPr="00C64F68" w:rsidRDefault="00FF13B0">
            <w:pPr>
              <w:spacing w:before="120"/>
              <w:rPr>
                <w:lang w:val="es-ES"/>
              </w:rPr>
            </w:pPr>
          </w:p>
          <w:p w14:paraId="45BE8FDE" w14:textId="77777777" w:rsidR="00FF13B0" w:rsidRPr="00C64F68" w:rsidRDefault="00000000">
            <w:pPr>
              <w:spacing w:before="140" w:after="4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b/>
                <w:bCs/>
                <w:color w:val="2C3E50"/>
                <w:sz w:val="22"/>
                <w:szCs w:val="22"/>
                <w:lang w:val="es-ES"/>
              </w:rPr>
              <w:t>Ayudante de Dependienta</w:t>
            </w:r>
          </w:p>
          <w:p w14:paraId="3AA21BAE" w14:textId="77777777" w:rsidR="00FF13B0" w:rsidRPr="00C64F68" w:rsidRDefault="00000000">
            <w:pPr>
              <w:spacing w:after="4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i/>
                <w:iCs/>
                <w:color w:val="5D6D7E"/>
                <w:lang w:val="es-ES"/>
              </w:rPr>
              <w:t>Calzados Estrella – Tienda local, Alcalá de Henares</w:t>
            </w:r>
          </w:p>
          <w:p w14:paraId="780CA87E" w14:textId="77777777" w:rsidR="00FF13B0" w:rsidRDefault="00000000">
            <w:pPr>
              <w:spacing w:after="60"/>
            </w:pPr>
            <w:r>
              <w:rPr>
                <w:rFonts w:ascii="Calibri" w:eastAsia="Calibri" w:hAnsi="Calibri" w:cs="Calibri"/>
                <w:color w:val="5D6D7E"/>
                <w:sz w:val="18"/>
                <w:szCs w:val="18"/>
              </w:rPr>
              <w:t>Junio 2017 – Agosto 2018</w:t>
            </w:r>
          </w:p>
          <w:p w14:paraId="18A8D227" w14:textId="77777777" w:rsidR="00FF13B0" w:rsidRPr="00C64F68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color w:val="2C3E50"/>
                <w:lang w:val="es-ES"/>
              </w:rPr>
              <w:t>Apoyo en la atención al cliente y en la preparación de pedidos online y en tienda.</w:t>
            </w:r>
          </w:p>
          <w:p w14:paraId="1F92D6B2" w14:textId="77777777" w:rsidR="00FF13B0" w:rsidRPr="00C64F68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color w:val="2C3E50"/>
                <w:lang w:val="es-ES"/>
              </w:rPr>
              <w:t>Mantenimiento del orden y limpieza del espacio de ventas.</w:t>
            </w:r>
          </w:p>
          <w:p w14:paraId="5F432ACD" w14:textId="77777777" w:rsidR="00FF13B0" w:rsidRPr="00C64F68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color w:val="2C3E50"/>
                <w:lang w:val="es-ES"/>
              </w:rPr>
              <w:t>Colaboración en campañas de rebajas y temporada, apoyando el incremento de ventas.</w:t>
            </w:r>
          </w:p>
          <w:p w14:paraId="2ECDE6E5" w14:textId="77777777" w:rsidR="00FF13B0" w:rsidRPr="00C64F68" w:rsidRDefault="00000000">
            <w:pPr>
              <w:pBdr>
                <w:bottom w:val="single" w:sz="12" w:space="4" w:color="1A6B7C"/>
              </w:pBdr>
              <w:spacing w:before="260" w:after="10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b/>
                <w:bCs/>
                <w:color w:val="1A6B7C"/>
                <w:sz w:val="24"/>
                <w:szCs w:val="24"/>
                <w:lang w:val="es-ES"/>
              </w:rPr>
              <w:t>EDUCACIÓN Y FORMACIÓN</w:t>
            </w:r>
          </w:p>
          <w:p w14:paraId="2C1FB2AA" w14:textId="77777777" w:rsidR="00FF13B0" w:rsidRPr="00C64F68" w:rsidRDefault="00000000">
            <w:pPr>
              <w:spacing w:before="140" w:after="4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b/>
                <w:bCs/>
                <w:color w:val="2C3E50"/>
                <w:sz w:val="22"/>
                <w:szCs w:val="22"/>
                <w:lang w:val="es-ES"/>
              </w:rPr>
              <w:t>Técnico Superior en Comercio Internacional</w:t>
            </w:r>
          </w:p>
          <w:p w14:paraId="5715E492" w14:textId="77777777" w:rsidR="00FF13B0" w:rsidRPr="00C64F68" w:rsidRDefault="00000000">
            <w:pPr>
              <w:spacing w:after="4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i/>
                <w:iCs/>
                <w:color w:val="5D6D7E"/>
                <w:lang w:val="es-ES"/>
              </w:rPr>
              <w:t>IES Virgen de la Paloma, Madrid</w:t>
            </w:r>
          </w:p>
          <w:p w14:paraId="7DEE9372" w14:textId="77777777" w:rsidR="00FF13B0" w:rsidRPr="00C64F68" w:rsidRDefault="00000000">
            <w:pPr>
              <w:spacing w:after="6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color w:val="5D6D7E"/>
                <w:sz w:val="18"/>
                <w:szCs w:val="18"/>
                <w:lang w:val="es-ES"/>
              </w:rPr>
              <w:t>Septiembre 2015 – Junio 2017</w:t>
            </w:r>
          </w:p>
          <w:p w14:paraId="449B7785" w14:textId="77777777" w:rsidR="00FF13B0" w:rsidRPr="00C64F68" w:rsidRDefault="00FF13B0">
            <w:pPr>
              <w:spacing w:before="80"/>
              <w:rPr>
                <w:lang w:val="es-ES"/>
              </w:rPr>
            </w:pPr>
          </w:p>
          <w:p w14:paraId="1B4513F1" w14:textId="77777777" w:rsidR="00FF13B0" w:rsidRPr="00C64F68" w:rsidRDefault="00000000">
            <w:pPr>
              <w:spacing w:before="140" w:after="4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b/>
                <w:bCs/>
                <w:color w:val="2C3E50"/>
                <w:sz w:val="22"/>
                <w:szCs w:val="22"/>
                <w:lang w:val="es-ES"/>
              </w:rPr>
              <w:t>Curso: Visual Merchandising y Escaparatismo</w:t>
            </w:r>
          </w:p>
          <w:p w14:paraId="441ACA3C" w14:textId="77777777" w:rsidR="00FF13B0" w:rsidRPr="00C64F68" w:rsidRDefault="00000000">
            <w:pPr>
              <w:spacing w:after="4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i/>
                <w:iCs/>
                <w:color w:val="5D6D7E"/>
                <w:lang w:val="es-ES"/>
              </w:rPr>
              <w:t>Cámara de Comercio de Madrid</w:t>
            </w:r>
          </w:p>
          <w:p w14:paraId="52CD36CA" w14:textId="77777777" w:rsidR="00FF13B0" w:rsidRPr="00C64F68" w:rsidRDefault="00000000">
            <w:pPr>
              <w:spacing w:after="6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color w:val="5D6D7E"/>
                <w:sz w:val="18"/>
                <w:szCs w:val="18"/>
                <w:lang w:val="es-ES"/>
              </w:rPr>
              <w:t>Octubre 2020 – Diciembre 2020</w:t>
            </w:r>
          </w:p>
          <w:p w14:paraId="25BBB8CE" w14:textId="77777777" w:rsidR="00FF13B0" w:rsidRPr="00C64F68" w:rsidRDefault="00FF13B0">
            <w:pPr>
              <w:spacing w:before="80"/>
              <w:rPr>
                <w:lang w:val="es-ES"/>
              </w:rPr>
            </w:pPr>
          </w:p>
          <w:p w14:paraId="2DAD6D03" w14:textId="77777777" w:rsidR="00FF13B0" w:rsidRPr="00C64F68" w:rsidRDefault="00000000">
            <w:pPr>
              <w:spacing w:before="140" w:after="4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b/>
                <w:bCs/>
                <w:color w:val="2C3E50"/>
                <w:sz w:val="22"/>
                <w:szCs w:val="22"/>
                <w:lang w:val="es-ES"/>
              </w:rPr>
              <w:t>Certificado: Atención al Cliente y Técnicas de Venta</w:t>
            </w:r>
          </w:p>
          <w:p w14:paraId="713BCC13" w14:textId="77777777" w:rsidR="00FF13B0" w:rsidRPr="00C64F68" w:rsidRDefault="00000000">
            <w:pPr>
              <w:spacing w:after="40"/>
              <w:rPr>
                <w:lang w:val="es-ES"/>
              </w:rPr>
            </w:pPr>
            <w:r w:rsidRPr="00C64F68">
              <w:rPr>
                <w:rFonts w:ascii="Calibri" w:eastAsia="Calibri" w:hAnsi="Calibri" w:cs="Calibri"/>
                <w:i/>
                <w:iCs/>
                <w:color w:val="5D6D7E"/>
                <w:lang w:val="es-ES"/>
              </w:rPr>
              <w:lastRenderedPageBreak/>
              <w:t>IFEM – Instituto de Formación Empresarial de Madrid</w:t>
            </w:r>
          </w:p>
          <w:p w14:paraId="1E10F9C1" w14:textId="77777777" w:rsidR="00FF13B0" w:rsidRDefault="00000000">
            <w:pPr>
              <w:spacing w:after="60"/>
            </w:pPr>
            <w:r>
              <w:rPr>
                <w:rFonts w:ascii="Calibri" w:eastAsia="Calibri" w:hAnsi="Calibri" w:cs="Calibri"/>
                <w:color w:val="5D6D7E"/>
                <w:sz w:val="18"/>
                <w:szCs w:val="18"/>
              </w:rPr>
              <w:t>Enero 2021</w:t>
            </w:r>
          </w:p>
        </w:tc>
      </w:tr>
    </w:tbl>
    <w:p w14:paraId="114F732B" w14:textId="77777777" w:rsidR="0065268A" w:rsidRDefault="0065268A"/>
    <w:sectPr w:rsidR="0065268A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87984"/>
    <w:multiLevelType w:val="hybridMultilevel"/>
    <w:tmpl w:val="318C3906"/>
    <w:lvl w:ilvl="0" w:tplc="0F209704">
      <w:start w:val="1"/>
      <w:numFmt w:val="bullet"/>
      <w:lvlText w:val="–"/>
      <w:lvlJc w:val="left"/>
      <w:pPr>
        <w:ind w:left="360" w:hanging="180"/>
      </w:pPr>
    </w:lvl>
    <w:lvl w:ilvl="1" w:tplc="097E89A6">
      <w:numFmt w:val="decimal"/>
      <w:lvlText w:val=""/>
      <w:lvlJc w:val="left"/>
    </w:lvl>
    <w:lvl w:ilvl="2" w:tplc="498852B2">
      <w:numFmt w:val="decimal"/>
      <w:lvlText w:val=""/>
      <w:lvlJc w:val="left"/>
    </w:lvl>
    <w:lvl w:ilvl="3" w:tplc="DDC67844">
      <w:numFmt w:val="decimal"/>
      <w:lvlText w:val=""/>
      <w:lvlJc w:val="left"/>
    </w:lvl>
    <w:lvl w:ilvl="4" w:tplc="64F8F754">
      <w:numFmt w:val="decimal"/>
      <w:lvlText w:val=""/>
      <w:lvlJc w:val="left"/>
    </w:lvl>
    <w:lvl w:ilvl="5" w:tplc="FB9897CE">
      <w:numFmt w:val="decimal"/>
      <w:lvlText w:val=""/>
      <w:lvlJc w:val="left"/>
    </w:lvl>
    <w:lvl w:ilvl="6" w:tplc="2CE81C96">
      <w:numFmt w:val="decimal"/>
      <w:lvlText w:val=""/>
      <w:lvlJc w:val="left"/>
    </w:lvl>
    <w:lvl w:ilvl="7" w:tplc="2FE8204C">
      <w:numFmt w:val="decimal"/>
      <w:lvlText w:val=""/>
      <w:lvlJc w:val="left"/>
    </w:lvl>
    <w:lvl w:ilvl="8" w:tplc="808A9E86">
      <w:numFmt w:val="decimal"/>
      <w:lvlText w:val=""/>
      <w:lvlJc w:val="left"/>
    </w:lvl>
  </w:abstractNum>
  <w:abstractNum w:abstractNumId="1" w15:restartNumberingAfterBreak="0">
    <w:nsid w:val="7C6E4A56"/>
    <w:multiLevelType w:val="hybridMultilevel"/>
    <w:tmpl w:val="ECE22ACE"/>
    <w:lvl w:ilvl="0" w:tplc="96F6FF34">
      <w:start w:val="1"/>
      <w:numFmt w:val="bullet"/>
      <w:lvlText w:val="●"/>
      <w:lvlJc w:val="left"/>
      <w:pPr>
        <w:ind w:left="720" w:hanging="360"/>
      </w:pPr>
    </w:lvl>
    <w:lvl w:ilvl="1" w:tplc="F9584D30">
      <w:start w:val="1"/>
      <w:numFmt w:val="bullet"/>
      <w:lvlText w:val="○"/>
      <w:lvlJc w:val="left"/>
      <w:pPr>
        <w:ind w:left="1440" w:hanging="360"/>
      </w:pPr>
    </w:lvl>
    <w:lvl w:ilvl="2" w:tplc="9DB00872">
      <w:start w:val="1"/>
      <w:numFmt w:val="bullet"/>
      <w:lvlText w:val="■"/>
      <w:lvlJc w:val="left"/>
      <w:pPr>
        <w:ind w:left="2160" w:hanging="360"/>
      </w:pPr>
    </w:lvl>
    <w:lvl w:ilvl="3" w:tplc="3D348186">
      <w:start w:val="1"/>
      <w:numFmt w:val="bullet"/>
      <w:lvlText w:val="●"/>
      <w:lvlJc w:val="left"/>
      <w:pPr>
        <w:ind w:left="2880" w:hanging="360"/>
      </w:pPr>
    </w:lvl>
    <w:lvl w:ilvl="4" w:tplc="93EAE7EE">
      <w:start w:val="1"/>
      <w:numFmt w:val="bullet"/>
      <w:lvlText w:val="○"/>
      <w:lvlJc w:val="left"/>
      <w:pPr>
        <w:ind w:left="3600" w:hanging="360"/>
      </w:pPr>
    </w:lvl>
    <w:lvl w:ilvl="5" w:tplc="434E99B6">
      <w:start w:val="1"/>
      <w:numFmt w:val="bullet"/>
      <w:lvlText w:val="■"/>
      <w:lvlJc w:val="left"/>
      <w:pPr>
        <w:ind w:left="4320" w:hanging="360"/>
      </w:pPr>
    </w:lvl>
    <w:lvl w:ilvl="6" w:tplc="47782F76">
      <w:start w:val="1"/>
      <w:numFmt w:val="bullet"/>
      <w:lvlText w:val="●"/>
      <w:lvlJc w:val="left"/>
      <w:pPr>
        <w:ind w:left="5040" w:hanging="360"/>
      </w:pPr>
    </w:lvl>
    <w:lvl w:ilvl="7" w:tplc="3424A4E4">
      <w:start w:val="1"/>
      <w:numFmt w:val="bullet"/>
      <w:lvlText w:val="●"/>
      <w:lvlJc w:val="left"/>
      <w:pPr>
        <w:ind w:left="5760" w:hanging="360"/>
      </w:pPr>
    </w:lvl>
    <w:lvl w:ilvl="8" w:tplc="69CE8EA6">
      <w:start w:val="1"/>
      <w:numFmt w:val="bullet"/>
      <w:lvlText w:val="●"/>
      <w:lvlJc w:val="left"/>
      <w:pPr>
        <w:ind w:left="6480" w:hanging="360"/>
      </w:pPr>
    </w:lvl>
  </w:abstractNum>
  <w:num w:numId="1" w16cid:durableId="295381846">
    <w:abstractNumId w:val="1"/>
    <w:lvlOverride w:ilvl="0">
      <w:startOverride w:val="1"/>
    </w:lvlOverride>
  </w:num>
  <w:num w:numId="2" w16cid:durableId="15907732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3B0"/>
    <w:rsid w:val="0065268A"/>
    <w:rsid w:val="00A86A90"/>
    <w:rsid w:val="00C64F68"/>
    <w:rsid w:val="00FF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4B45D"/>
  <w15:docId w15:val="{DDB60B96-A759-42D5-BE69-621CB093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2026-05-06T05:31:00Z</dcterms:created>
  <dcterms:modified xsi:type="dcterms:W3CDTF">2026-05-06T05:35:00Z</dcterms:modified>
</cp:coreProperties>
</file>