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890"/>
      </w:tblGrid>
      <w:tr w:rsidR="00E50C60" w:rsidRPr="005F1DDA" w14:paraId="02DF4C80" w14:textId="77777777" w:rsidTr="005F1DD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3B"/>
            <w:tcMar>
              <w:top w:w="280" w:type="dxa"/>
              <w:left w:w="280" w:type="dxa"/>
              <w:bottom w:w="280" w:type="dxa"/>
              <w:right w:w="280" w:type="dxa"/>
            </w:tcMar>
            <w:vAlign w:val="center"/>
          </w:tcPr>
          <w:p w14:paraId="58C0641B" w14:textId="77777777" w:rsidR="00E50C60" w:rsidRPr="005F1DDA" w:rsidRDefault="00000000">
            <w:pPr>
              <w:spacing w:before="40" w:after="40"/>
              <w:jc w:val="center"/>
              <w:rPr>
                <w:lang w:val="es-ES"/>
              </w:rPr>
            </w:pPr>
            <w:r w:rsidRPr="005F1DDA">
              <w:rPr>
                <w:b/>
                <w:bCs/>
                <w:color w:val="FFFFFF"/>
                <w:sz w:val="36"/>
                <w:szCs w:val="36"/>
                <w:lang w:val="es-ES"/>
              </w:rPr>
              <w:t>ISABEL</w:t>
            </w:r>
          </w:p>
          <w:p w14:paraId="67CD5764" w14:textId="77777777" w:rsidR="00E50C60" w:rsidRPr="005F1DDA" w:rsidRDefault="00000000">
            <w:pPr>
              <w:spacing w:after="80"/>
              <w:jc w:val="center"/>
              <w:rPr>
                <w:lang w:val="es-ES"/>
              </w:rPr>
            </w:pPr>
            <w:r w:rsidRPr="005F1DDA">
              <w:rPr>
                <w:b/>
                <w:bCs/>
                <w:color w:val="F2F5F0"/>
                <w:sz w:val="28"/>
                <w:szCs w:val="28"/>
                <w:lang w:val="es-ES"/>
              </w:rPr>
              <w:t>MORAGAS VIDAL</w:t>
            </w:r>
          </w:p>
          <w:p w14:paraId="4B9E93A2" w14:textId="77777777" w:rsidR="00E50C60" w:rsidRPr="005F1DDA" w:rsidRDefault="00000000">
            <w:pPr>
              <w:jc w:val="center"/>
              <w:rPr>
                <w:lang w:val="es-ES"/>
              </w:rPr>
            </w:pPr>
            <w:r w:rsidRPr="005F1DDA">
              <w:rPr>
                <w:i/>
                <w:iCs/>
                <w:color w:val="F2F5F0"/>
                <w:lang w:val="es-ES"/>
              </w:rPr>
              <w:t>Responsable Comercial</w:t>
            </w:r>
          </w:p>
        </w:tc>
        <w:tc>
          <w:tcPr>
            <w:tcW w:w="78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5F0"/>
            <w:tcMar>
              <w:top w:w="200" w:type="dxa"/>
              <w:left w:w="360" w:type="dxa"/>
              <w:bottom w:w="200" w:type="dxa"/>
              <w:right w:w="200" w:type="dxa"/>
            </w:tcMar>
            <w:vAlign w:val="center"/>
          </w:tcPr>
          <w:p w14:paraId="1D9294CE" w14:textId="77777777" w:rsidR="00E50C60" w:rsidRPr="005F1DDA" w:rsidRDefault="00000000">
            <w:pPr>
              <w:spacing w:after="60"/>
              <w:rPr>
                <w:lang w:val="es-ES"/>
              </w:rPr>
            </w:pPr>
            <w:r w:rsidRPr="005F1DDA">
              <w:rPr>
                <w:rFonts w:ascii="Segoe UI Symbol" w:eastAsia="Segoe UI Symbol" w:hAnsi="Segoe UI Symbol" w:cs="Segoe UI Symbol"/>
                <w:color w:val="1B5E3B"/>
                <w:lang w:val="es-ES"/>
              </w:rPr>
              <w:t xml:space="preserve">✉  </w:t>
            </w:r>
            <w:r w:rsidRPr="005F1DDA">
              <w:rPr>
                <w:sz w:val="18"/>
                <w:szCs w:val="18"/>
                <w:lang w:val="es-ES"/>
              </w:rPr>
              <w:t>isabel.moragas@email.es</w:t>
            </w:r>
          </w:p>
          <w:p w14:paraId="1B636C58" w14:textId="77777777" w:rsidR="00E50C60" w:rsidRPr="005F1DDA" w:rsidRDefault="00000000">
            <w:pPr>
              <w:spacing w:after="60"/>
              <w:rPr>
                <w:lang w:val="es-ES"/>
              </w:rPr>
            </w:pPr>
            <w:r w:rsidRPr="005F1DDA">
              <w:rPr>
                <w:rFonts w:ascii="Segoe UI Symbol" w:eastAsia="Segoe UI Symbol" w:hAnsi="Segoe UI Symbol" w:cs="Segoe UI Symbol"/>
                <w:color w:val="1B5E3B"/>
                <w:lang w:val="es-ES"/>
              </w:rPr>
              <w:t xml:space="preserve">✆  </w:t>
            </w:r>
            <w:r w:rsidRPr="005F1DDA">
              <w:rPr>
                <w:sz w:val="18"/>
                <w:szCs w:val="18"/>
                <w:lang w:val="es-ES"/>
              </w:rPr>
              <w:t>+34 612 345 678</w:t>
            </w:r>
          </w:p>
          <w:p w14:paraId="504026B6" w14:textId="77777777" w:rsidR="00E50C60" w:rsidRDefault="00000000">
            <w:pPr>
              <w:spacing w:after="60"/>
            </w:pPr>
            <w:r w:rsidRPr="005F1DDA">
              <w:rPr>
                <w:rFonts w:ascii="Segoe UI Symbol" w:eastAsia="Segoe UI Symbol" w:hAnsi="Segoe UI Symbol" w:cs="Segoe UI Symbol"/>
                <w:color w:val="1B5E3B"/>
                <w:lang w:val="es-ES"/>
              </w:rPr>
              <w:t xml:space="preserve">⌂  </w:t>
            </w:r>
            <w:r w:rsidRPr="005F1DDA">
              <w:rPr>
                <w:sz w:val="18"/>
                <w:szCs w:val="18"/>
                <w:lang w:val="es-ES"/>
              </w:rPr>
              <w:t xml:space="preserve">Calle Serrano, 42, 3.º </w:t>
            </w:r>
            <w:r>
              <w:rPr>
                <w:sz w:val="18"/>
                <w:szCs w:val="18"/>
              </w:rPr>
              <w:t>B — Madrid, 28001</w:t>
            </w:r>
          </w:p>
          <w:p w14:paraId="4819FD8B" w14:textId="77777777" w:rsidR="00E50C60" w:rsidRDefault="00000000">
            <w:pPr>
              <w:spacing w:after="60"/>
            </w:pPr>
            <w:r>
              <w:rPr>
                <w:b/>
                <w:bCs/>
                <w:color w:val="1B5E3B"/>
              </w:rPr>
              <w:t xml:space="preserve">in  </w:t>
            </w:r>
            <w:r>
              <w:rPr>
                <w:sz w:val="18"/>
                <w:szCs w:val="18"/>
              </w:rPr>
              <w:t>linkedin.com/in/isabelmoragasvidal</w:t>
            </w:r>
          </w:p>
          <w:p w14:paraId="282086C7" w14:textId="77777777" w:rsidR="00E50C60" w:rsidRPr="005F1DDA" w:rsidRDefault="00000000">
            <w:pPr>
              <w:rPr>
                <w:lang w:val="es-ES"/>
              </w:rPr>
            </w:pPr>
            <w:r w:rsidRPr="005F1DDA">
              <w:rPr>
                <w:b/>
                <w:bCs/>
                <w:color w:val="1B5E3B"/>
                <w:sz w:val="18"/>
                <w:szCs w:val="18"/>
                <w:lang w:val="es-ES"/>
              </w:rPr>
              <w:t xml:space="preserve">D.N.I: </w:t>
            </w:r>
            <w:r w:rsidRPr="005F1DDA">
              <w:rPr>
                <w:sz w:val="18"/>
                <w:szCs w:val="18"/>
                <w:lang w:val="es-ES"/>
              </w:rPr>
              <w:t>45 321 987-X    Carnet de conducir: B</w:t>
            </w:r>
          </w:p>
        </w:tc>
      </w:tr>
    </w:tbl>
    <w:p w14:paraId="4B86738F" w14:textId="77777777" w:rsidR="00E50C60" w:rsidRPr="005F1DDA" w:rsidRDefault="00E50C60">
      <w:pPr>
        <w:spacing w:before="160"/>
        <w:rPr>
          <w:lang w:val="es-ES"/>
        </w:rPr>
      </w:pPr>
    </w:p>
    <w:p w14:paraId="000C237A" w14:textId="77777777" w:rsidR="00E50C60" w:rsidRPr="005F1DDA" w:rsidRDefault="00000000">
      <w:pPr>
        <w:pBdr>
          <w:bottom w:val="single" w:sz="8" w:space="4" w:color="1B5E3B"/>
        </w:pBdr>
        <w:spacing w:before="200" w:after="80"/>
        <w:rPr>
          <w:lang w:val="es-ES"/>
        </w:rPr>
      </w:pPr>
      <w:r w:rsidRPr="005F1DDA">
        <w:rPr>
          <w:b/>
          <w:bCs/>
          <w:color w:val="1B5E3B"/>
          <w:sz w:val="22"/>
          <w:szCs w:val="22"/>
          <w:lang w:val="es-ES"/>
        </w:rPr>
        <w:t>PERFIL PROFESIONAL</w:t>
      </w:r>
    </w:p>
    <w:p w14:paraId="6CB9A05C" w14:textId="77777777" w:rsidR="00E50C60" w:rsidRPr="005F1DDA" w:rsidRDefault="00000000">
      <w:pPr>
        <w:spacing w:before="80" w:after="120"/>
        <w:jc w:val="both"/>
        <w:rPr>
          <w:lang w:val="es-ES"/>
        </w:rPr>
      </w:pPr>
      <w:r w:rsidRPr="005F1DDA">
        <w:rPr>
          <w:sz w:val="18"/>
          <w:szCs w:val="18"/>
          <w:lang w:val="es-ES"/>
        </w:rPr>
        <w:t>Responsable Comercial con más de 10 años de experiencia en retail y gestión de equipos en el sector moda y gran consumo. Sólida trayectoria en la consecución de objetivos de venta, fidelización de clientes y dinamización de espacios comerciales. Alta capacidad de liderazgo, orientación al cliente y habilidad para trabajar en entornos de alta exigencia. Disponibilidad inmediata.</w:t>
      </w:r>
    </w:p>
    <w:p w14:paraId="2849ED99" w14:textId="77777777" w:rsidR="00E50C60" w:rsidRPr="005F1DDA" w:rsidRDefault="00E50C60">
      <w:pPr>
        <w:spacing w:before="100"/>
        <w:rPr>
          <w:lang w:val="es-ES"/>
        </w:rPr>
      </w:pPr>
    </w:p>
    <w:p w14:paraId="372CD7BB" w14:textId="77777777" w:rsidR="00E50C60" w:rsidRPr="005F1DDA" w:rsidRDefault="00000000">
      <w:pPr>
        <w:pBdr>
          <w:bottom w:val="single" w:sz="8" w:space="4" w:color="1B5E3B"/>
        </w:pBdr>
        <w:spacing w:before="200" w:after="80"/>
        <w:rPr>
          <w:lang w:val="es-ES"/>
        </w:rPr>
      </w:pPr>
      <w:r w:rsidRPr="005F1DDA">
        <w:rPr>
          <w:b/>
          <w:bCs/>
          <w:color w:val="1B5E3B"/>
          <w:sz w:val="22"/>
          <w:szCs w:val="22"/>
          <w:lang w:val="es-ES"/>
        </w:rPr>
        <w:t>EXPERIENCIA PROFESIONAL</w:t>
      </w:r>
    </w:p>
    <w:p w14:paraId="4E5CEFE8" w14:textId="77777777" w:rsidR="00E50C60" w:rsidRPr="005F1DDA" w:rsidRDefault="00000000">
      <w:pPr>
        <w:spacing w:before="120" w:after="20"/>
        <w:rPr>
          <w:lang w:val="es-ES"/>
        </w:rPr>
      </w:pPr>
      <w:r w:rsidRPr="005F1DDA">
        <w:rPr>
          <w:b/>
          <w:bCs/>
          <w:color w:val="1B5E3B"/>
          <w:lang w:val="es-ES"/>
        </w:rPr>
        <w:t>Responsable de Sección — Moda Mujer</w:t>
      </w:r>
      <w:r w:rsidRPr="005F1DDA">
        <w:rPr>
          <w:color w:val="4A4A4A"/>
          <w:sz w:val="18"/>
          <w:szCs w:val="18"/>
          <w:lang w:val="es-ES"/>
        </w:rPr>
        <w:t xml:space="preserve">   |   </w:t>
      </w:r>
      <w:r w:rsidRPr="005F1DDA">
        <w:rPr>
          <w:b/>
          <w:bCs/>
          <w:lang w:val="es-ES"/>
        </w:rPr>
        <w:t>El Corte Inglés S.A.</w:t>
      </w:r>
    </w:p>
    <w:p w14:paraId="5E6C825A" w14:textId="77777777" w:rsidR="00E50C60" w:rsidRPr="005F1DDA" w:rsidRDefault="00000000">
      <w:pPr>
        <w:spacing w:after="60"/>
        <w:rPr>
          <w:lang w:val="es-ES"/>
        </w:rPr>
      </w:pPr>
      <w:r w:rsidRPr="005F1DDA">
        <w:rPr>
          <w:i/>
          <w:iCs/>
          <w:color w:val="4A4A4A"/>
          <w:sz w:val="17"/>
          <w:szCs w:val="17"/>
          <w:lang w:val="es-ES"/>
        </w:rPr>
        <w:t>Mar 2018 – Actualidad</w:t>
      </w:r>
      <w:r w:rsidRPr="005F1DDA">
        <w:rPr>
          <w:color w:val="4A4A4A"/>
          <w:sz w:val="17"/>
          <w:szCs w:val="17"/>
          <w:lang w:val="es-ES"/>
        </w:rPr>
        <w:t xml:space="preserve">   ·   Madrid (Castellana)</w:t>
      </w:r>
    </w:p>
    <w:p w14:paraId="03D1A631" w14:textId="77777777" w:rsidR="00E50C60" w:rsidRPr="005F1DDA" w:rsidRDefault="00000000">
      <w:pPr>
        <w:spacing w:before="40" w:after="40"/>
        <w:ind w:left="360" w:hanging="200"/>
        <w:rPr>
          <w:lang w:val="es-ES"/>
        </w:rPr>
      </w:pPr>
      <w:r w:rsidRPr="005F1DDA">
        <w:rPr>
          <w:sz w:val="18"/>
          <w:szCs w:val="18"/>
          <w:lang w:val="es-ES"/>
        </w:rPr>
        <w:t>▸  Gestión y coordinación de un equipo de 12 asesores de venta, incluyendo planificación de turnos y evaluación de desempeño.</w:t>
      </w:r>
    </w:p>
    <w:p w14:paraId="1CE16412" w14:textId="77777777" w:rsidR="00E50C60" w:rsidRPr="005F1DDA" w:rsidRDefault="00000000">
      <w:pPr>
        <w:spacing w:before="40" w:after="40"/>
        <w:ind w:left="360" w:hanging="200"/>
        <w:rPr>
          <w:lang w:val="es-ES"/>
        </w:rPr>
      </w:pPr>
      <w:r w:rsidRPr="005F1DDA">
        <w:rPr>
          <w:sz w:val="18"/>
          <w:szCs w:val="18"/>
          <w:lang w:val="es-ES"/>
        </w:rPr>
        <w:t>▸  Consecución del 108% del objetivo de ventas en los ejercicios 2022 y 2023.</w:t>
      </w:r>
    </w:p>
    <w:p w14:paraId="0DC8B7D8" w14:textId="77777777" w:rsidR="00E50C60" w:rsidRPr="005F1DDA" w:rsidRDefault="00000000">
      <w:pPr>
        <w:spacing w:before="40" w:after="40"/>
        <w:ind w:left="360" w:hanging="200"/>
        <w:rPr>
          <w:lang w:val="es-ES"/>
        </w:rPr>
      </w:pPr>
      <w:r w:rsidRPr="005F1DDA">
        <w:rPr>
          <w:sz w:val="18"/>
          <w:szCs w:val="18"/>
          <w:lang w:val="es-ES"/>
        </w:rPr>
        <w:t>▸  Implementación de acciones de visual merchandising alineadas con las directrices de marca.</w:t>
      </w:r>
    </w:p>
    <w:p w14:paraId="6841A0E0" w14:textId="77777777" w:rsidR="00E50C60" w:rsidRPr="005F1DDA" w:rsidRDefault="00000000">
      <w:pPr>
        <w:spacing w:before="40" w:after="40"/>
        <w:ind w:left="360" w:hanging="200"/>
        <w:rPr>
          <w:lang w:val="es-ES"/>
        </w:rPr>
      </w:pPr>
      <w:r w:rsidRPr="005F1DDA">
        <w:rPr>
          <w:sz w:val="18"/>
          <w:szCs w:val="18"/>
          <w:lang w:val="es-ES"/>
        </w:rPr>
        <w:t>▸  Atención y fidelización de clientela VIP y gestión de incidencias postventa.</w:t>
      </w:r>
    </w:p>
    <w:p w14:paraId="38C58F30" w14:textId="77777777" w:rsidR="00E50C60" w:rsidRPr="005F1DDA" w:rsidRDefault="00E50C60">
      <w:pPr>
        <w:pBdr>
          <w:bottom w:val="single" w:sz="2" w:space="0" w:color="C8D8C0"/>
        </w:pBdr>
        <w:spacing w:before="60" w:after="60"/>
        <w:rPr>
          <w:lang w:val="es-ES"/>
        </w:rPr>
      </w:pPr>
    </w:p>
    <w:p w14:paraId="0E12E7CD" w14:textId="77777777" w:rsidR="00E50C60" w:rsidRPr="005F1DDA" w:rsidRDefault="00000000">
      <w:pPr>
        <w:spacing w:before="120" w:after="20"/>
        <w:rPr>
          <w:lang w:val="es-ES"/>
        </w:rPr>
      </w:pPr>
      <w:r w:rsidRPr="005F1DDA">
        <w:rPr>
          <w:b/>
          <w:bCs/>
          <w:color w:val="1B5E3B"/>
          <w:lang w:val="es-ES"/>
        </w:rPr>
        <w:t>Store Manager Adjunta</w:t>
      </w:r>
      <w:r w:rsidRPr="005F1DDA">
        <w:rPr>
          <w:color w:val="4A4A4A"/>
          <w:sz w:val="18"/>
          <w:szCs w:val="18"/>
          <w:lang w:val="es-ES"/>
        </w:rPr>
        <w:t xml:space="preserve">   |   </w:t>
      </w:r>
      <w:r w:rsidRPr="005F1DDA">
        <w:rPr>
          <w:b/>
          <w:bCs/>
          <w:lang w:val="es-ES"/>
        </w:rPr>
        <w:t>Inditex (Zara)</w:t>
      </w:r>
    </w:p>
    <w:p w14:paraId="06536244" w14:textId="77777777" w:rsidR="00E50C60" w:rsidRPr="005F1DDA" w:rsidRDefault="00000000">
      <w:pPr>
        <w:spacing w:after="60"/>
        <w:rPr>
          <w:lang w:val="es-ES"/>
        </w:rPr>
      </w:pPr>
      <w:r w:rsidRPr="005F1DDA">
        <w:rPr>
          <w:i/>
          <w:iCs/>
          <w:color w:val="4A4A4A"/>
          <w:sz w:val="17"/>
          <w:szCs w:val="17"/>
          <w:lang w:val="es-ES"/>
        </w:rPr>
        <w:t>Sep 2015 – Feb 2018</w:t>
      </w:r>
      <w:r w:rsidRPr="005F1DDA">
        <w:rPr>
          <w:color w:val="4A4A4A"/>
          <w:sz w:val="17"/>
          <w:szCs w:val="17"/>
          <w:lang w:val="es-ES"/>
        </w:rPr>
        <w:t xml:space="preserve">   ·   Barcelona (Passeig de Gràcia)</w:t>
      </w:r>
    </w:p>
    <w:p w14:paraId="47ED866C" w14:textId="77777777" w:rsidR="00E50C60" w:rsidRPr="005F1DDA" w:rsidRDefault="00000000">
      <w:pPr>
        <w:spacing w:before="40" w:after="40"/>
        <w:ind w:left="360" w:hanging="200"/>
        <w:rPr>
          <w:lang w:val="es-ES"/>
        </w:rPr>
      </w:pPr>
      <w:r w:rsidRPr="005F1DDA">
        <w:rPr>
          <w:sz w:val="18"/>
          <w:szCs w:val="18"/>
          <w:lang w:val="es-ES"/>
        </w:rPr>
        <w:t>▸  Apoyo a la dirección de tienda en gestión operativa, control de stock e inventarios.</w:t>
      </w:r>
    </w:p>
    <w:p w14:paraId="7E4AAE27" w14:textId="77777777" w:rsidR="00E50C60" w:rsidRPr="005F1DDA" w:rsidRDefault="00000000">
      <w:pPr>
        <w:spacing w:before="40" w:after="40"/>
        <w:ind w:left="360" w:hanging="200"/>
        <w:rPr>
          <w:lang w:val="es-ES"/>
        </w:rPr>
      </w:pPr>
      <w:r w:rsidRPr="005F1DDA">
        <w:rPr>
          <w:sz w:val="18"/>
          <w:szCs w:val="18"/>
          <w:lang w:val="es-ES"/>
        </w:rPr>
        <w:t>▸  Formación de nuevas incorporaciones en técnicas de venta y atención al cliente.</w:t>
      </w:r>
    </w:p>
    <w:p w14:paraId="120814F8" w14:textId="77777777" w:rsidR="00E50C60" w:rsidRPr="005F1DDA" w:rsidRDefault="00000000">
      <w:pPr>
        <w:spacing w:before="40" w:after="40"/>
        <w:ind w:left="360" w:hanging="200"/>
        <w:rPr>
          <w:lang w:val="es-ES"/>
        </w:rPr>
      </w:pPr>
      <w:r w:rsidRPr="005F1DDA">
        <w:rPr>
          <w:sz w:val="18"/>
          <w:szCs w:val="18"/>
          <w:lang w:val="es-ES"/>
        </w:rPr>
        <w:t>▸  Reducción de mermas un 15% mediante mejoras en el proceso de recepción de mercancía.</w:t>
      </w:r>
    </w:p>
    <w:p w14:paraId="5B1918E0" w14:textId="77777777" w:rsidR="00E50C60" w:rsidRPr="005F1DDA" w:rsidRDefault="00E50C60">
      <w:pPr>
        <w:pBdr>
          <w:bottom w:val="single" w:sz="2" w:space="0" w:color="C8D8C0"/>
        </w:pBdr>
        <w:spacing w:before="60" w:after="60"/>
        <w:rPr>
          <w:lang w:val="es-ES"/>
        </w:rPr>
      </w:pPr>
    </w:p>
    <w:p w14:paraId="6CDC3EB6" w14:textId="77777777" w:rsidR="00E50C60" w:rsidRPr="005F1DDA" w:rsidRDefault="00000000">
      <w:pPr>
        <w:spacing w:before="120" w:after="20"/>
        <w:rPr>
          <w:lang w:val="es-ES"/>
        </w:rPr>
      </w:pPr>
      <w:r w:rsidRPr="005F1DDA">
        <w:rPr>
          <w:b/>
          <w:bCs/>
          <w:color w:val="1B5E3B"/>
          <w:lang w:val="es-ES"/>
        </w:rPr>
        <w:t>Vendedora Senior</w:t>
      </w:r>
      <w:r w:rsidRPr="005F1DDA">
        <w:rPr>
          <w:color w:val="4A4A4A"/>
          <w:sz w:val="18"/>
          <w:szCs w:val="18"/>
          <w:lang w:val="es-ES"/>
        </w:rPr>
        <w:t xml:space="preserve">   |   </w:t>
      </w:r>
      <w:r w:rsidRPr="005F1DDA">
        <w:rPr>
          <w:b/>
          <w:bCs/>
          <w:lang w:val="es-ES"/>
        </w:rPr>
        <w:t>Mango Outlet</w:t>
      </w:r>
    </w:p>
    <w:p w14:paraId="585EB730" w14:textId="77777777" w:rsidR="00E50C60" w:rsidRPr="005F1DDA" w:rsidRDefault="00000000">
      <w:pPr>
        <w:spacing w:after="60"/>
        <w:rPr>
          <w:lang w:val="es-ES"/>
        </w:rPr>
      </w:pPr>
      <w:r w:rsidRPr="005F1DDA">
        <w:rPr>
          <w:i/>
          <w:iCs/>
          <w:color w:val="4A4A4A"/>
          <w:sz w:val="17"/>
          <w:szCs w:val="17"/>
          <w:lang w:val="es-ES"/>
        </w:rPr>
        <w:t>Jun 2013 – Ago 2015</w:t>
      </w:r>
      <w:r w:rsidRPr="005F1DDA">
        <w:rPr>
          <w:color w:val="4A4A4A"/>
          <w:sz w:val="17"/>
          <w:szCs w:val="17"/>
          <w:lang w:val="es-ES"/>
        </w:rPr>
        <w:t xml:space="preserve">   ·   Barcelona (Gran Via)</w:t>
      </w:r>
    </w:p>
    <w:p w14:paraId="44A69C01" w14:textId="77777777" w:rsidR="00E50C60" w:rsidRPr="005F1DDA" w:rsidRDefault="00000000">
      <w:pPr>
        <w:spacing w:before="40" w:after="40"/>
        <w:ind w:left="360" w:hanging="200"/>
        <w:rPr>
          <w:lang w:val="es-ES"/>
        </w:rPr>
      </w:pPr>
      <w:r w:rsidRPr="005F1DDA">
        <w:rPr>
          <w:sz w:val="18"/>
          <w:szCs w:val="18"/>
          <w:lang w:val="es-ES"/>
        </w:rPr>
        <w:t>▸  Venta asistida y asesoramiento de imagen a clientela nacional e internacional.</w:t>
      </w:r>
    </w:p>
    <w:p w14:paraId="46BBBDF6" w14:textId="77777777" w:rsidR="00E50C60" w:rsidRPr="005F1DDA" w:rsidRDefault="00000000">
      <w:pPr>
        <w:spacing w:before="40" w:after="40"/>
        <w:ind w:left="360" w:hanging="200"/>
        <w:rPr>
          <w:lang w:val="es-ES"/>
        </w:rPr>
      </w:pPr>
      <w:r w:rsidRPr="005F1DDA">
        <w:rPr>
          <w:sz w:val="18"/>
          <w:szCs w:val="18"/>
          <w:lang w:val="es-ES"/>
        </w:rPr>
        <w:t>▸  Gestión de caja, apertura y cierre de establecimiento.</w:t>
      </w:r>
    </w:p>
    <w:p w14:paraId="2B7359EA" w14:textId="77777777" w:rsidR="00E50C60" w:rsidRPr="005F1DDA" w:rsidRDefault="00E50C60">
      <w:pPr>
        <w:pBdr>
          <w:bottom w:val="single" w:sz="2" w:space="0" w:color="C8D8C0"/>
        </w:pBdr>
        <w:spacing w:before="60" w:after="60"/>
        <w:rPr>
          <w:lang w:val="es-ES"/>
        </w:rPr>
      </w:pPr>
    </w:p>
    <w:p w14:paraId="034D2DCB" w14:textId="77777777" w:rsidR="00E50C60" w:rsidRPr="005F1DDA" w:rsidRDefault="00E50C60">
      <w:pPr>
        <w:spacing w:before="60"/>
        <w:rPr>
          <w:lang w:val="es-ES"/>
        </w:rPr>
      </w:pPr>
    </w:p>
    <w:p w14:paraId="42E278AC" w14:textId="77777777" w:rsidR="00E50C60" w:rsidRPr="005F1DDA" w:rsidRDefault="00000000">
      <w:pPr>
        <w:pBdr>
          <w:bottom w:val="single" w:sz="8" w:space="4" w:color="1B5E3B"/>
        </w:pBdr>
        <w:spacing w:before="200" w:after="80"/>
        <w:rPr>
          <w:lang w:val="es-ES"/>
        </w:rPr>
      </w:pPr>
      <w:r w:rsidRPr="005F1DDA">
        <w:rPr>
          <w:b/>
          <w:bCs/>
          <w:color w:val="1B5E3B"/>
          <w:sz w:val="22"/>
          <w:szCs w:val="22"/>
          <w:lang w:val="es-ES"/>
        </w:rPr>
        <w:t>FORMACIÓN ACADÉMICA</w:t>
      </w:r>
    </w:p>
    <w:p w14:paraId="053C339C" w14:textId="77777777" w:rsidR="00E50C60" w:rsidRPr="005F1DDA" w:rsidRDefault="00000000">
      <w:pPr>
        <w:spacing w:before="100" w:after="50"/>
        <w:rPr>
          <w:lang w:val="es-ES"/>
        </w:rPr>
      </w:pPr>
      <w:r w:rsidRPr="005F1DDA">
        <w:rPr>
          <w:b/>
          <w:bCs/>
          <w:sz w:val="19"/>
          <w:szCs w:val="19"/>
          <w:lang w:val="es-ES"/>
        </w:rPr>
        <w:t>Grado en Administración y Dirección de Empresas (ADE)</w:t>
      </w:r>
      <w:r w:rsidRPr="005F1DDA">
        <w:rPr>
          <w:sz w:val="18"/>
          <w:szCs w:val="18"/>
          <w:lang w:val="es-ES"/>
        </w:rPr>
        <w:t xml:space="preserve"> </w:t>
      </w:r>
      <w:r w:rsidRPr="005F1DDA">
        <w:rPr>
          <w:i/>
          <w:iCs/>
          <w:color w:val="4A4A4A"/>
          <w:sz w:val="16"/>
          <w:szCs w:val="16"/>
          <w:lang w:val="es-ES"/>
        </w:rPr>
        <w:t>Universidad Complutense de Madrid   ·   2009 – 2013</w:t>
      </w:r>
    </w:p>
    <w:p w14:paraId="719498F9" w14:textId="77777777" w:rsidR="00E50C60" w:rsidRPr="005F1DDA" w:rsidRDefault="00000000">
      <w:pPr>
        <w:spacing w:before="100" w:after="50"/>
        <w:rPr>
          <w:lang w:val="es-ES"/>
        </w:rPr>
      </w:pPr>
      <w:r w:rsidRPr="005F1DDA">
        <w:rPr>
          <w:b/>
          <w:bCs/>
          <w:sz w:val="19"/>
          <w:szCs w:val="19"/>
          <w:lang w:val="es-ES"/>
        </w:rPr>
        <w:t>Máster en Dirección Comercial y Ventas</w:t>
      </w:r>
      <w:r w:rsidRPr="005F1DDA">
        <w:rPr>
          <w:sz w:val="18"/>
          <w:szCs w:val="18"/>
          <w:lang w:val="es-ES"/>
        </w:rPr>
        <w:t xml:space="preserve"> </w:t>
      </w:r>
      <w:r w:rsidRPr="005F1DDA">
        <w:rPr>
          <w:i/>
          <w:iCs/>
          <w:color w:val="4A4A4A"/>
          <w:sz w:val="16"/>
          <w:szCs w:val="16"/>
          <w:lang w:val="es-ES"/>
        </w:rPr>
        <w:t>ESIC Business &amp; Marketing School — Madrid   ·   2013 – 2014</w:t>
      </w:r>
    </w:p>
    <w:p w14:paraId="6CBD7639" w14:textId="77777777" w:rsidR="00E50C60" w:rsidRPr="005F1DDA" w:rsidRDefault="00000000">
      <w:pPr>
        <w:spacing w:before="100" w:after="50"/>
        <w:rPr>
          <w:lang w:val="es-ES"/>
        </w:rPr>
      </w:pPr>
      <w:r w:rsidRPr="005F1DDA">
        <w:rPr>
          <w:b/>
          <w:bCs/>
          <w:sz w:val="19"/>
          <w:szCs w:val="19"/>
          <w:lang w:val="es-ES"/>
        </w:rPr>
        <w:t>Curso Superior en Visual Merchandising</w:t>
      </w:r>
      <w:r w:rsidRPr="005F1DDA">
        <w:rPr>
          <w:sz w:val="18"/>
          <w:szCs w:val="18"/>
          <w:lang w:val="es-ES"/>
        </w:rPr>
        <w:t xml:space="preserve"> </w:t>
      </w:r>
      <w:r w:rsidRPr="005F1DDA">
        <w:rPr>
          <w:i/>
          <w:iCs/>
          <w:color w:val="4A4A4A"/>
          <w:sz w:val="16"/>
          <w:szCs w:val="16"/>
          <w:lang w:val="es-ES"/>
        </w:rPr>
        <w:t>IED — Instituto Europeo di Design   ·   2016</w:t>
      </w:r>
    </w:p>
    <w:p w14:paraId="3B6D6CF5" w14:textId="77777777" w:rsidR="00E50C60" w:rsidRPr="005F1DDA" w:rsidRDefault="00E50C60">
      <w:pPr>
        <w:spacing w:before="100"/>
        <w:rPr>
          <w:lang w:val="es-ES"/>
        </w:rPr>
      </w:pPr>
    </w:p>
    <w:p w14:paraId="6FF9BD68" w14:textId="77777777" w:rsidR="00E50C60" w:rsidRPr="005F1DDA" w:rsidRDefault="00000000">
      <w:pPr>
        <w:pBdr>
          <w:bottom w:val="single" w:sz="8" w:space="4" w:color="1B5E3B"/>
        </w:pBdr>
        <w:spacing w:before="200" w:after="80"/>
        <w:rPr>
          <w:lang w:val="es-ES"/>
        </w:rPr>
      </w:pPr>
      <w:r w:rsidRPr="005F1DDA">
        <w:rPr>
          <w:b/>
          <w:bCs/>
          <w:color w:val="1B5E3B"/>
          <w:sz w:val="22"/>
          <w:szCs w:val="22"/>
          <w:lang w:val="es-ES"/>
        </w:rPr>
        <w:t>IDIOMAS</w:t>
      </w:r>
    </w:p>
    <w:p w14:paraId="7DB0A4FD" w14:textId="77777777" w:rsidR="00E50C60" w:rsidRPr="005F1DDA" w:rsidRDefault="00000000">
      <w:pPr>
        <w:spacing w:before="60" w:after="60"/>
        <w:rPr>
          <w:lang w:val="es-ES"/>
        </w:rPr>
      </w:pPr>
      <w:r w:rsidRPr="005F1DDA">
        <w:rPr>
          <w:rFonts w:ascii="Courier New" w:eastAsia="Courier New" w:hAnsi="Courier New" w:cs="Courier New"/>
          <w:b/>
          <w:bCs/>
          <w:sz w:val="18"/>
          <w:szCs w:val="18"/>
          <w:lang w:val="es-ES"/>
        </w:rPr>
        <w:t xml:space="preserve">Inglés        </w:t>
      </w:r>
      <w:r w:rsidRPr="005F1DDA">
        <w:rPr>
          <w:rFonts w:ascii="Courier New" w:eastAsia="Courier New" w:hAnsi="Courier New" w:cs="Courier New"/>
          <w:color w:val="1B5E3B"/>
          <w:sz w:val="18"/>
          <w:szCs w:val="18"/>
          <w:lang w:val="es-ES"/>
        </w:rPr>
        <w:t xml:space="preserve">████████░░  </w:t>
      </w:r>
      <w:r w:rsidRPr="005F1DDA">
        <w:rPr>
          <w:i/>
          <w:iCs/>
          <w:color w:val="4A4A4A"/>
          <w:sz w:val="16"/>
          <w:szCs w:val="16"/>
          <w:lang w:val="es-ES"/>
        </w:rPr>
        <w:t>C1 — Cambridge Advanced (CAE)</w:t>
      </w:r>
    </w:p>
    <w:p w14:paraId="7CB6720C" w14:textId="77777777" w:rsidR="00E50C60" w:rsidRPr="005F1DDA" w:rsidRDefault="00000000">
      <w:pPr>
        <w:spacing w:before="60" w:after="60"/>
        <w:rPr>
          <w:lang w:val="es-ES"/>
        </w:rPr>
      </w:pPr>
      <w:r w:rsidRPr="005F1DDA">
        <w:rPr>
          <w:rFonts w:ascii="Courier New" w:eastAsia="Courier New" w:hAnsi="Courier New" w:cs="Courier New"/>
          <w:b/>
          <w:bCs/>
          <w:sz w:val="18"/>
          <w:szCs w:val="18"/>
          <w:lang w:val="es-ES"/>
        </w:rPr>
        <w:t xml:space="preserve">Francés       </w:t>
      </w:r>
      <w:r w:rsidRPr="005F1DDA">
        <w:rPr>
          <w:rFonts w:ascii="Courier New" w:eastAsia="Courier New" w:hAnsi="Courier New" w:cs="Courier New"/>
          <w:color w:val="1B5E3B"/>
          <w:sz w:val="18"/>
          <w:szCs w:val="18"/>
          <w:lang w:val="es-ES"/>
        </w:rPr>
        <w:t xml:space="preserve">███████░░░  </w:t>
      </w:r>
      <w:r w:rsidRPr="005F1DDA">
        <w:rPr>
          <w:i/>
          <w:iCs/>
          <w:color w:val="4A4A4A"/>
          <w:sz w:val="16"/>
          <w:szCs w:val="16"/>
          <w:lang w:val="es-ES"/>
        </w:rPr>
        <w:t>B2 — DELF</w:t>
      </w:r>
    </w:p>
    <w:p w14:paraId="7E42252D" w14:textId="77777777" w:rsidR="00E50C60" w:rsidRPr="005F1DDA" w:rsidRDefault="00E50C60">
      <w:pPr>
        <w:spacing w:before="100"/>
        <w:rPr>
          <w:lang w:val="es-ES"/>
        </w:rPr>
      </w:pPr>
    </w:p>
    <w:p w14:paraId="4A992210" w14:textId="77777777" w:rsidR="00E50C60" w:rsidRPr="005F1DDA" w:rsidRDefault="00000000">
      <w:pPr>
        <w:pBdr>
          <w:bottom w:val="single" w:sz="8" w:space="4" w:color="1B5E3B"/>
        </w:pBdr>
        <w:spacing w:before="200" w:after="80"/>
        <w:rPr>
          <w:lang w:val="es-ES"/>
        </w:rPr>
      </w:pPr>
      <w:r w:rsidRPr="005F1DDA">
        <w:rPr>
          <w:b/>
          <w:bCs/>
          <w:color w:val="1B5E3B"/>
          <w:sz w:val="22"/>
          <w:szCs w:val="22"/>
          <w:lang w:val="es-ES"/>
        </w:rPr>
        <w:t>COMPETENCIAS CLAVE</w:t>
      </w:r>
    </w:p>
    <w:p w14:paraId="6FBC9D3F" w14:textId="77777777" w:rsidR="00E50C60" w:rsidRPr="005F1DDA" w:rsidRDefault="00000000">
      <w:pPr>
        <w:spacing w:before="80" w:after="40"/>
        <w:rPr>
          <w:lang w:val="es-ES"/>
        </w:rPr>
      </w:pPr>
      <w:r w:rsidRPr="005F1DDA">
        <w:rPr>
          <w:sz w:val="18"/>
          <w:szCs w:val="18"/>
          <w:lang w:val="es-ES"/>
        </w:rPr>
        <w:t xml:space="preserve">Liderazgo de equipos  ·  Negociación  ·  KPIs de retail  ·  Gestión de stock  ·  CRM </w:t>
      </w:r>
    </w:p>
    <w:p w14:paraId="31E96722" w14:textId="77777777" w:rsidR="00E50C60" w:rsidRPr="005F1DDA" w:rsidRDefault="00000000">
      <w:pPr>
        <w:spacing w:after="40"/>
        <w:rPr>
          <w:lang w:val="es-ES"/>
        </w:rPr>
      </w:pPr>
      <w:r w:rsidRPr="005F1DDA">
        <w:rPr>
          <w:sz w:val="18"/>
          <w:szCs w:val="18"/>
          <w:lang w:val="es-ES"/>
        </w:rPr>
        <w:t>SAP Retail  ·  Microsoft Office 365  ·  Salesforce  ·  Social Selling</w:t>
      </w:r>
    </w:p>
    <w:p w14:paraId="622656E5" w14:textId="77777777" w:rsidR="00E50C60" w:rsidRPr="005F1DDA" w:rsidRDefault="00E50C60">
      <w:pPr>
        <w:spacing w:before="100"/>
        <w:rPr>
          <w:lang w:val="es-ES"/>
        </w:rPr>
      </w:pPr>
    </w:p>
    <w:p w14:paraId="73E07D55" w14:textId="77777777" w:rsidR="00E50C60" w:rsidRPr="005F1DDA" w:rsidRDefault="00000000">
      <w:pPr>
        <w:pBdr>
          <w:bottom w:val="single" w:sz="8" w:space="4" w:color="1B5E3B"/>
        </w:pBdr>
        <w:spacing w:before="200" w:after="80"/>
        <w:rPr>
          <w:lang w:val="es-ES"/>
        </w:rPr>
      </w:pPr>
      <w:r w:rsidRPr="005F1DDA">
        <w:rPr>
          <w:b/>
          <w:bCs/>
          <w:color w:val="1B5E3B"/>
          <w:sz w:val="22"/>
          <w:szCs w:val="22"/>
          <w:lang w:val="es-ES"/>
        </w:rPr>
        <w:t>OTROS DATOS DE INTERÉS</w:t>
      </w:r>
    </w:p>
    <w:p w14:paraId="06352689" w14:textId="77777777" w:rsidR="00E50C60" w:rsidRPr="005F1DDA" w:rsidRDefault="00000000">
      <w:pPr>
        <w:spacing w:before="40" w:after="40"/>
        <w:ind w:left="360" w:hanging="200"/>
        <w:rPr>
          <w:lang w:val="es-ES"/>
        </w:rPr>
      </w:pPr>
      <w:r w:rsidRPr="005F1DDA">
        <w:rPr>
          <w:sz w:val="18"/>
          <w:szCs w:val="18"/>
          <w:lang w:val="es-ES"/>
        </w:rPr>
        <w:t>▸  Disponibilidad para viajar y cambio de residencia a nivel nacional.</w:t>
      </w:r>
    </w:p>
    <w:p w14:paraId="4014049A" w14:textId="77777777" w:rsidR="00E50C60" w:rsidRPr="005F1DDA" w:rsidRDefault="00000000">
      <w:pPr>
        <w:spacing w:before="40" w:after="40"/>
        <w:ind w:left="360" w:hanging="200"/>
        <w:rPr>
          <w:lang w:val="es-ES"/>
        </w:rPr>
      </w:pPr>
      <w:r w:rsidRPr="005F1DDA">
        <w:rPr>
          <w:sz w:val="18"/>
          <w:szCs w:val="18"/>
          <w:lang w:val="es-ES"/>
        </w:rPr>
        <w:t>▸  Voluntaria en Cruz Roja España — Programa de Inclusión Sociolaboral (desde 2020).</w:t>
      </w:r>
    </w:p>
    <w:p w14:paraId="5B014F93" w14:textId="77777777" w:rsidR="00E50C60" w:rsidRPr="005F1DDA" w:rsidRDefault="00000000">
      <w:pPr>
        <w:spacing w:before="40" w:after="40"/>
        <w:ind w:left="360" w:hanging="200"/>
        <w:rPr>
          <w:lang w:val="es-ES"/>
        </w:rPr>
      </w:pPr>
      <w:r w:rsidRPr="005F1DDA">
        <w:rPr>
          <w:sz w:val="18"/>
          <w:szCs w:val="18"/>
          <w:lang w:val="es-ES"/>
        </w:rPr>
        <w:lastRenderedPageBreak/>
        <w:t>▸  Certificado de Discapacidad: No aplicable.</w:t>
      </w:r>
    </w:p>
    <w:p w14:paraId="5C56AD1E" w14:textId="77777777" w:rsidR="00E50C60" w:rsidRPr="005F1DDA" w:rsidRDefault="00000000">
      <w:pPr>
        <w:spacing w:before="40" w:after="40"/>
        <w:ind w:left="360" w:hanging="200"/>
        <w:rPr>
          <w:lang w:val="es-ES"/>
        </w:rPr>
      </w:pPr>
      <w:r w:rsidRPr="005F1DDA">
        <w:rPr>
          <w:sz w:val="18"/>
          <w:szCs w:val="18"/>
          <w:lang w:val="es-ES"/>
        </w:rPr>
        <w:t>▸  Referencias profesionales disponibles a petición.</w:t>
      </w:r>
    </w:p>
    <w:sectPr w:rsidR="00E50C60" w:rsidRPr="005F1DDA">
      <w:pgSz w:w="11906" w:h="16838"/>
      <w:pgMar w:top="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361AF"/>
    <w:multiLevelType w:val="hybridMultilevel"/>
    <w:tmpl w:val="264A27E0"/>
    <w:lvl w:ilvl="0" w:tplc="235C02EC">
      <w:start w:val="1"/>
      <w:numFmt w:val="bullet"/>
      <w:lvlText w:val="●"/>
      <w:lvlJc w:val="left"/>
      <w:pPr>
        <w:ind w:left="720" w:hanging="360"/>
      </w:pPr>
    </w:lvl>
    <w:lvl w:ilvl="1" w:tplc="8E640412">
      <w:start w:val="1"/>
      <w:numFmt w:val="bullet"/>
      <w:lvlText w:val="○"/>
      <w:lvlJc w:val="left"/>
      <w:pPr>
        <w:ind w:left="1440" w:hanging="360"/>
      </w:pPr>
    </w:lvl>
    <w:lvl w:ilvl="2" w:tplc="8C589EFC">
      <w:start w:val="1"/>
      <w:numFmt w:val="bullet"/>
      <w:lvlText w:val="■"/>
      <w:lvlJc w:val="left"/>
      <w:pPr>
        <w:ind w:left="2160" w:hanging="360"/>
      </w:pPr>
    </w:lvl>
    <w:lvl w:ilvl="3" w:tplc="D070D412">
      <w:start w:val="1"/>
      <w:numFmt w:val="bullet"/>
      <w:lvlText w:val="●"/>
      <w:lvlJc w:val="left"/>
      <w:pPr>
        <w:ind w:left="2880" w:hanging="360"/>
      </w:pPr>
    </w:lvl>
    <w:lvl w:ilvl="4" w:tplc="41CA3AB0">
      <w:start w:val="1"/>
      <w:numFmt w:val="bullet"/>
      <w:lvlText w:val="○"/>
      <w:lvlJc w:val="left"/>
      <w:pPr>
        <w:ind w:left="3600" w:hanging="360"/>
      </w:pPr>
    </w:lvl>
    <w:lvl w:ilvl="5" w:tplc="05AAB86A">
      <w:start w:val="1"/>
      <w:numFmt w:val="bullet"/>
      <w:lvlText w:val="■"/>
      <w:lvlJc w:val="left"/>
      <w:pPr>
        <w:ind w:left="4320" w:hanging="360"/>
      </w:pPr>
    </w:lvl>
    <w:lvl w:ilvl="6" w:tplc="2CD8E36E">
      <w:start w:val="1"/>
      <w:numFmt w:val="bullet"/>
      <w:lvlText w:val="●"/>
      <w:lvlJc w:val="left"/>
      <w:pPr>
        <w:ind w:left="5040" w:hanging="360"/>
      </w:pPr>
    </w:lvl>
    <w:lvl w:ilvl="7" w:tplc="6F3E16F6">
      <w:start w:val="1"/>
      <w:numFmt w:val="bullet"/>
      <w:lvlText w:val="●"/>
      <w:lvlJc w:val="left"/>
      <w:pPr>
        <w:ind w:left="5760" w:hanging="360"/>
      </w:pPr>
    </w:lvl>
    <w:lvl w:ilvl="8" w:tplc="533823A6">
      <w:start w:val="1"/>
      <w:numFmt w:val="bullet"/>
      <w:lvlText w:val="●"/>
      <w:lvlJc w:val="left"/>
      <w:pPr>
        <w:ind w:left="6480" w:hanging="360"/>
      </w:pPr>
    </w:lvl>
  </w:abstractNum>
  <w:num w:numId="1" w16cid:durableId="2332004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60"/>
    <w:rsid w:val="001923D7"/>
    <w:rsid w:val="005F1DDA"/>
    <w:rsid w:val="00E5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95D2"/>
  <w15:docId w15:val="{A1D991D2-61F6-49B0-AA50-2E406A81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1A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 Generator</dc:creator>
  <dc:description>Curriculum Vitae — Estilo Corte Inglés</dc:description>
  <cp:lastModifiedBy>Sergio Jiménez Canales</cp:lastModifiedBy>
  <cp:revision>3</cp:revision>
  <dcterms:created xsi:type="dcterms:W3CDTF">2026-04-26T08:09:00Z</dcterms:created>
  <dcterms:modified xsi:type="dcterms:W3CDTF">2026-04-26T09:23:00Z</dcterms:modified>
</cp:coreProperties>
</file>