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D337F1" w:rsidRPr="0037398A" w14:paraId="1EE03810" w14:textId="77777777">
        <w:tblPrEx>
          <w:tblCellMar>
            <w:top w:w="0" w:type="dxa"/>
            <w:bottom w:w="0" w:type="dxa"/>
          </w:tblCellMar>
        </w:tblPrEx>
        <w:tc>
          <w:tcPr>
            <w:tcW w:w="10106" w:type="dxa"/>
            <w:shd w:val="clear" w:color="auto" w:fill="1A1A1A"/>
            <w:tcMar>
              <w:top w:w="400" w:type="dxa"/>
              <w:left w:w="600" w:type="dxa"/>
              <w:bottom w:w="400" w:type="dxa"/>
              <w:right w:w="600" w:type="dxa"/>
            </w:tcMar>
          </w:tcPr>
          <w:p w14:paraId="2FDFA637" w14:textId="5AD0290B" w:rsidR="00D337F1" w:rsidRPr="0037398A" w:rsidRDefault="0037398A">
            <w:pPr>
              <w:rPr>
                <w:lang w:val="es-ES"/>
              </w:rPr>
            </w:pPr>
            <w:r>
              <w:rPr>
                <w:rFonts w:ascii="Garamond" w:eastAsia="Garamond" w:hAnsi="Garamond" w:cs="Garamond"/>
                <w:noProof/>
                <w:color w:val="FFFFFF"/>
                <w:sz w:val="64"/>
                <w:szCs w:val="64"/>
              </w:rPr>
              <w:drawing>
                <wp:anchor distT="0" distB="0" distL="114300" distR="114300" simplePos="0" relativeHeight="251658240" behindDoc="0" locked="0" layoutInCell="1" allowOverlap="1" wp14:anchorId="25E3F7AC" wp14:editId="35907FFB">
                  <wp:simplePos x="0" y="0"/>
                  <wp:positionH relativeFrom="column">
                    <wp:posOffset>4886325</wp:posOffset>
                  </wp:positionH>
                  <wp:positionV relativeFrom="paragraph">
                    <wp:posOffset>-200025</wp:posOffset>
                  </wp:positionV>
                  <wp:extent cx="1085850" cy="1050560"/>
                  <wp:effectExtent l="0" t="0" r="0" b="0"/>
                  <wp:wrapNone/>
                  <wp:docPr id="125034621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5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37398A">
              <w:rPr>
                <w:rFonts w:ascii="Garamond" w:eastAsia="Garamond" w:hAnsi="Garamond" w:cs="Garamond"/>
                <w:color w:val="FFFFFF"/>
                <w:sz w:val="64"/>
                <w:szCs w:val="64"/>
                <w:lang w:val="es-ES"/>
              </w:rPr>
              <w:t>Sofía</w:t>
            </w:r>
            <w:r w:rsidR="00000000" w:rsidRPr="0037398A">
              <w:rPr>
                <w:rFonts w:ascii="Garamond" w:eastAsia="Garamond" w:hAnsi="Garamond" w:cs="Garamond"/>
                <w:color w:val="C9A89C"/>
                <w:sz w:val="64"/>
                <w:szCs w:val="64"/>
                <w:lang w:val="es-ES"/>
              </w:rPr>
              <w:t xml:space="preserve"> Martín López</w:t>
            </w:r>
          </w:p>
          <w:p w14:paraId="31F854F6" w14:textId="77777777" w:rsidR="00D337F1" w:rsidRPr="0037398A" w:rsidRDefault="00000000">
            <w:pPr>
              <w:spacing w:before="8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D8CEC9"/>
                <w:spacing w:val="60"/>
                <w:sz w:val="22"/>
                <w:szCs w:val="22"/>
                <w:lang w:val="es-ES"/>
              </w:rPr>
              <w:t>Fashion Retail Advisor  ·  Visual Merchandising</w:t>
            </w:r>
          </w:p>
        </w:tc>
      </w:tr>
    </w:tbl>
    <w:p w14:paraId="1AD3775C" w14:textId="77777777" w:rsidR="00D337F1" w:rsidRPr="0037398A" w:rsidRDefault="00D337F1">
      <w:pPr>
        <w:spacing w:before="120"/>
        <w:rPr>
          <w:lang w:val="es-ES"/>
        </w:rPr>
      </w:pPr>
    </w:p>
    <w:tbl>
      <w:tblPr>
        <w:tblW w:w="101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00"/>
        <w:gridCol w:w="200"/>
        <w:gridCol w:w="6806"/>
      </w:tblGrid>
      <w:tr w:rsidR="00D337F1" w:rsidRPr="0037398A" w14:paraId="31DF54EA" w14:textId="77777777">
        <w:tblPrEx>
          <w:tblCellMar>
            <w:top w:w="0" w:type="dxa"/>
            <w:bottom w:w="0" w:type="dxa"/>
          </w:tblCellMar>
        </w:tblPrEx>
        <w:tc>
          <w:tcPr>
            <w:tcW w:w="3100" w:type="dxa"/>
            <w:shd w:val="clear" w:color="auto" w:fill="F0E9E5"/>
            <w:tcMar>
              <w:top w:w="100" w:type="dxa"/>
              <w:left w:w="200" w:type="dxa"/>
              <w:bottom w:w="200" w:type="dxa"/>
              <w:right w:w="200" w:type="dxa"/>
            </w:tcMar>
          </w:tcPr>
          <w:p w14:paraId="3D96CB14" w14:textId="77777777" w:rsidR="00D337F1" w:rsidRPr="0037398A" w:rsidRDefault="00D337F1">
            <w:pPr>
              <w:spacing w:before="100" w:after="20"/>
              <w:rPr>
                <w:lang w:val="es-ES"/>
              </w:rPr>
            </w:pPr>
          </w:p>
          <w:p w14:paraId="5CF9A31E" w14:textId="77777777" w:rsidR="00D337F1" w:rsidRPr="0037398A" w:rsidRDefault="00000000">
            <w:pPr>
              <w:spacing w:before="24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80"/>
                <w:sz w:val="18"/>
                <w:szCs w:val="18"/>
                <w:lang w:val="es-ES"/>
              </w:rPr>
              <w:t>CONTACTO</w:t>
            </w:r>
          </w:p>
          <w:p w14:paraId="6FF3A278" w14:textId="77777777" w:rsidR="00D337F1" w:rsidRPr="0037398A" w:rsidRDefault="00D337F1">
            <w:pPr>
              <w:pBdr>
                <w:bottom w:val="single" w:sz="4" w:space="0" w:color="C9A89C"/>
              </w:pBdr>
              <w:spacing w:after="100"/>
              <w:rPr>
                <w:lang w:val="es-ES"/>
              </w:rPr>
            </w:pPr>
          </w:p>
          <w:p w14:paraId="70ACB6FF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>
              <w:rPr>
                <w:rFonts w:ascii="Garamond" w:eastAsia="Garamond" w:hAnsi="Garamond" w:cs="Garamond"/>
                <w:color w:val="4A4A4A"/>
                <w:sz w:val="16"/>
                <w:szCs w:val="16"/>
              </w:rPr>
              <w:t>📱</w:t>
            </w: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 xml:space="preserve">  +34 612 345 678</w:t>
            </w:r>
          </w:p>
          <w:p w14:paraId="2CF559F0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✉   sofia.martin@email.com</w:t>
            </w:r>
          </w:p>
          <w:p w14:paraId="5B88050F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>
              <w:rPr>
                <w:rFonts w:ascii="Garamond" w:eastAsia="Garamond" w:hAnsi="Garamond" w:cs="Garamond"/>
                <w:color w:val="4A4A4A"/>
                <w:sz w:val="16"/>
                <w:szCs w:val="16"/>
              </w:rPr>
              <w:t>📍</w:t>
            </w: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 xml:space="preserve">  Madrid, España</w:t>
            </w:r>
          </w:p>
          <w:p w14:paraId="0C36E51F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>
              <w:rPr>
                <w:rFonts w:ascii="Garamond" w:eastAsia="Garamond" w:hAnsi="Garamond" w:cs="Garamond"/>
                <w:color w:val="4A4A4A"/>
                <w:sz w:val="16"/>
                <w:szCs w:val="16"/>
              </w:rPr>
              <w:t>💼</w:t>
            </w: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 xml:space="preserve">  linkedin.com/in/sofiamartin</w:t>
            </w:r>
          </w:p>
          <w:p w14:paraId="3100937B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>
              <w:rPr>
                <w:rFonts w:ascii="Garamond" w:eastAsia="Garamond" w:hAnsi="Garamond" w:cs="Garamond"/>
                <w:color w:val="4A4A4A"/>
                <w:sz w:val="16"/>
                <w:szCs w:val="16"/>
              </w:rPr>
              <w:t>📷</w:t>
            </w: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 xml:space="preserve">  @sofiamoda_style</w:t>
            </w:r>
          </w:p>
          <w:p w14:paraId="7E269884" w14:textId="77777777" w:rsidR="00D337F1" w:rsidRPr="0037398A" w:rsidRDefault="00D337F1">
            <w:pPr>
              <w:spacing w:before="40"/>
              <w:rPr>
                <w:lang w:val="es-ES"/>
              </w:rPr>
            </w:pPr>
          </w:p>
          <w:p w14:paraId="29B6010E" w14:textId="77777777" w:rsidR="00D337F1" w:rsidRPr="0037398A" w:rsidRDefault="00000000">
            <w:pPr>
              <w:spacing w:before="24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80"/>
                <w:sz w:val="18"/>
                <w:szCs w:val="18"/>
                <w:lang w:val="es-ES"/>
              </w:rPr>
              <w:t>IDIOMAS</w:t>
            </w:r>
          </w:p>
          <w:p w14:paraId="46534EBA" w14:textId="77777777" w:rsidR="00D337F1" w:rsidRPr="0037398A" w:rsidRDefault="00D337F1">
            <w:pPr>
              <w:pBdr>
                <w:bottom w:val="single" w:sz="4" w:space="0" w:color="C9A89C"/>
              </w:pBdr>
              <w:spacing w:after="100"/>
              <w:rPr>
                <w:lang w:val="es-ES"/>
              </w:rPr>
            </w:pPr>
          </w:p>
          <w:p w14:paraId="05000AD8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4A4A4A"/>
                <w:sz w:val="18"/>
                <w:szCs w:val="18"/>
                <w:lang w:val="es-ES"/>
              </w:rPr>
              <w:t>Español</w:t>
            </w:r>
          </w:p>
          <w:p w14:paraId="6DACA8B4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Nativo</w:t>
            </w:r>
          </w:p>
          <w:p w14:paraId="13D0EFFD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4A4A4A"/>
                <w:sz w:val="18"/>
                <w:szCs w:val="18"/>
                <w:lang w:val="es-ES"/>
              </w:rPr>
              <w:t>Inglés</w:t>
            </w:r>
          </w:p>
          <w:p w14:paraId="51937448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Avanzado (C1)</w:t>
            </w:r>
          </w:p>
          <w:p w14:paraId="20E0D0EA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4A4A4A"/>
                <w:sz w:val="18"/>
                <w:szCs w:val="18"/>
                <w:lang w:val="es-ES"/>
              </w:rPr>
              <w:t>Italiano</w:t>
            </w:r>
          </w:p>
          <w:p w14:paraId="6BBB63EB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Intermedio (B2)</w:t>
            </w:r>
          </w:p>
          <w:p w14:paraId="0EF51015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4A4A4A"/>
                <w:sz w:val="18"/>
                <w:szCs w:val="18"/>
                <w:lang w:val="es-ES"/>
              </w:rPr>
              <w:t>Francés</w:t>
            </w:r>
          </w:p>
          <w:p w14:paraId="6A76A3B5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Básico (A2)</w:t>
            </w:r>
          </w:p>
          <w:p w14:paraId="64734BCA" w14:textId="77777777" w:rsidR="00D337F1" w:rsidRPr="0037398A" w:rsidRDefault="00D337F1">
            <w:pPr>
              <w:spacing w:before="40"/>
              <w:rPr>
                <w:lang w:val="es-ES"/>
              </w:rPr>
            </w:pPr>
          </w:p>
          <w:p w14:paraId="362F79F2" w14:textId="77777777" w:rsidR="00D337F1" w:rsidRPr="0037398A" w:rsidRDefault="00000000">
            <w:pPr>
              <w:spacing w:before="24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80"/>
                <w:sz w:val="18"/>
                <w:szCs w:val="18"/>
                <w:lang w:val="es-ES"/>
              </w:rPr>
              <w:t>HABILIDADES</w:t>
            </w:r>
          </w:p>
          <w:p w14:paraId="56661287" w14:textId="77777777" w:rsidR="00D337F1" w:rsidRPr="0037398A" w:rsidRDefault="00D337F1">
            <w:pPr>
              <w:pBdr>
                <w:bottom w:val="single" w:sz="4" w:space="0" w:color="C9A89C"/>
              </w:pBdr>
              <w:spacing w:after="100"/>
              <w:rPr>
                <w:lang w:val="es-ES"/>
              </w:rPr>
            </w:pPr>
          </w:p>
          <w:p w14:paraId="24E1A82D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Visual Merchandising</w:t>
            </w:r>
          </w:p>
          <w:p w14:paraId="7FFD85BC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Atención al cliente</w:t>
            </w:r>
          </w:p>
          <w:p w14:paraId="3C0070C3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Gestión de caja y cobros</w:t>
            </w:r>
          </w:p>
          <w:p w14:paraId="77F2BF3B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Gestión de stock e inventario</w:t>
            </w:r>
          </w:p>
          <w:p w14:paraId="369F24D5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Conocimiento de tendencias</w:t>
            </w:r>
          </w:p>
          <w:p w14:paraId="1254D686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Trabajo en equipo</w:t>
            </w:r>
          </w:p>
          <w:p w14:paraId="5BB68FAC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Comunicación efectiva</w:t>
            </w:r>
          </w:p>
          <w:p w14:paraId="05B28DC8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Resolución de problemas</w:t>
            </w:r>
          </w:p>
          <w:p w14:paraId="2DF5F265" w14:textId="77777777" w:rsidR="00D337F1" w:rsidRPr="0037398A" w:rsidRDefault="00D337F1">
            <w:pPr>
              <w:spacing w:before="40"/>
              <w:rPr>
                <w:lang w:val="es-ES"/>
              </w:rPr>
            </w:pPr>
          </w:p>
          <w:p w14:paraId="4F60E422" w14:textId="77777777" w:rsidR="00D337F1" w:rsidRPr="0037398A" w:rsidRDefault="00000000">
            <w:pPr>
              <w:spacing w:before="24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80"/>
                <w:sz w:val="18"/>
                <w:szCs w:val="18"/>
                <w:lang w:val="es-ES"/>
              </w:rPr>
              <w:t>HERRAMIENTAS</w:t>
            </w:r>
          </w:p>
          <w:p w14:paraId="531CC537" w14:textId="77777777" w:rsidR="00D337F1" w:rsidRPr="0037398A" w:rsidRDefault="00D337F1">
            <w:pPr>
              <w:pBdr>
                <w:bottom w:val="single" w:sz="4" w:space="0" w:color="C9A89C"/>
              </w:pBdr>
              <w:spacing w:after="100"/>
              <w:rPr>
                <w:lang w:val="es-ES"/>
              </w:rPr>
            </w:pPr>
          </w:p>
          <w:p w14:paraId="11C6B928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SAP / ERP Retail</w:t>
            </w:r>
          </w:p>
          <w:p w14:paraId="0FB9F5C5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Microsoft Office</w:t>
            </w:r>
          </w:p>
          <w:p w14:paraId="6C164FEB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Adobe Lightroom</w:t>
            </w:r>
          </w:p>
          <w:p w14:paraId="2F04E3E8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Canva / Figma básico</w:t>
            </w:r>
          </w:p>
          <w:p w14:paraId="69A806BB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Instagram &amp; Pinterest</w:t>
            </w:r>
          </w:p>
          <w:p w14:paraId="6E1730C3" w14:textId="77777777" w:rsidR="00D337F1" w:rsidRPr="0037398A" w:rsidRDefault="00D337F1">
            <w:pPr>
              <w:spacing w:before="40"/>
              <w:rPr>
                <w:lang w:val="es-ES"/>
              </w:rPr>
            </w:pPr>
          </w:p>
          <w:p w14:paraId="0AB69A36" w14:textId="77777777" w:rsidR="00D337F1" w:rsidRPr="0037398A" w:rsidRDefault="00000000">
            <w:pPr>
              <w:spacing w:before="24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80"/>
                <w:sz w:val="18"/>
                <w:szCs w:val="18"/>
                <w:lang w:val="es-ES"/>
              </w:rPr>
              <w:t>INTERESES</w:t>
            </w:r>
          </w:p>
          <w:p w14:paraId="1A46B65A" w14:textId="77777777" w:rsidR="00D337F1" w:rsidRPr="0037398A" w:rsidRDefault="00D337F1">
            <w:pPr>
              <w:pBdr>
                <w:bottom w:val="single" w:sz="4" w:space="0" w:color="C9A89C"/>
              </w:pBdr>
              <w:spacing w:after="100"/>
              <w:rPr>
                <w:lang w:val="es-ES"/>
              </w:rPr>
            </w:pPr>
          </w:p>
          <w:p w14:paraId="25CE5F08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Tendencias de moda y estilo</w:t>
            </w:r>
          </w:p>
          <w:p w14:paraId="7920828E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Fotografía editorial</w:t>
            </w:r>
          </w:p>
          <w:p w14:paraId="6F3D7AD1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Viajes y cultura</w:t>
            </w:r>
          </w:p>
          <w:p w14:paraId="249DA03C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• Sostenibilidad en moda</w:t>
            </w:r>
          </w:p>
        </w:tc>
        <w:tc>
          <w:tcPr>
            <w:tcW w:w="200" w:type="dxa"/>
          </w:tcPr>
          <w:p w14:paraId="4E18DE76" w14:textId="77777777" w:rsidR="00D337F1" w:rsidRPr="0037398A" w:rsidRDefault="00D337F1">
            <w:pPr>
              <w:rPr>
                <w:lang w:val="es-ES"/>
              </w:rPr>
            </w:pPr>
          </w:p>
        </w:tc>
        <w:tc>
          <w:tcPr>
            <w:tcW w:w="6806" w:type="dxa"/>
            <w:tcMar>
              <w:top w:w="100" w:type="dxa"/>
              <w:left w:w="200" w:type="dxa"/>
              <w:bottom w:w="200" w:type="dxa"/>
              <w:right w:w="100" w:type="dxa"/>
            </w:tcMar>
          </w:tcPr>
          <w:p w14:paraId="2B1B2557" w14:textId="77777777" w:rsidR="00D337F1" w:rsidRPr="0037398A" w:rsidRDefault="00D337F1">
            <w:pPr>
              <w:spacing w:before="60" w:after="20"/>
              <w:rPr>
                <w:lang w:val="es-ES"/>
              </w:rPr>
            </w:pPr>
          </w:p>
          <w:p w14:paraId="4B745797" w14:textId="77777777" w:rsidR="00D337F1" w:rsidRPr="0037398A" w:rsidRDefault="00000000">
            <w:pPr>
              <w:spacing w:before="28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100"/>
                <w:lang w:val="es-ES"/>
              </w:rPr>
              <w:t>PERFIL PROFESIONAL</w:t>
            </w:r>
          </w:p>
          <w:p w14:paraId="495125A7" w14:textId="77777777" w:rsidR="00D337F1" w:rsidRPr="0037398A" w:rsidRDefault="00D337F1">
            <w:pPr>
              <w:pBdr>
                <w:bottom w:val="single" w:sz="4" w:space="0" w:color="C9A89C"/>
              </w:pBdr>
              <w:spacing w:after="120"/>
              <w:rPr>
                <w:lang w:val="es-ES"/>
              </w:rPr>
            </w:pPr>
          </w:p>
          <w:p w14:paraId="491E63CA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Apasionada por la moda y el estilo, con más de 4 años de experiencia en retail de moda femenina. Especializada en visual merchandising, atención al cliente y asesoramiento de imagen. Comprometida con transmitir la identidad de marca y ofrecer una experiencia de compra memorable. Entusiasta del universo Inditex y de la propuesta editorial de Stradivarius.</w:t>
            </w:r>
          </w:p>
          <w:p w14:paraId="2DE71A58" w14:textId="77777777" w:rsidR="00D337F1" w:rsidRPr="0037398A" w:rsidRDefault="00000000">
            <w:pPr>
              <w:spacing w:before="28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100"/>
                <w:lang w:val="es-ES"/>
              </w:rPr>
              <w:t>EXPERIENCIA PROFESIONAL</w:t>
            </w:r>
          </w:p>
          <w:p w14:paraId="15EA7345" w14:textId="77777777" w:rsidR="00D337F1" w:rsidRPr="0037398A" w:rsidRDefault="00D337F1">
            <w:pPr>
              <w:pBdr>
                <w:bottom w:val="single" w:sz="4" w:space="0" w:color="C9A89C"/>
              </w:pBdr>
              <w:spacing w:after="120"/>
              <w:rPr>
                <w:lang w:val="es-ES"/>
              </w:rPr>
            </w:pPr>
          </w:p>
          <w:p w14:paraId="5E54D49D" w14:textId="77777777" w:rsidR="00D337F1" w:rsidRPr="0037398A" w:rsidRDefault="00000000">
            <w:pPr>
              <w:spacing w:before="120" w:after="3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lang w:val="es-ES"/>
              </w:rPr>
              <w:t>Asesora de Ventas &amp; Visual Merchandising</w:t>
            </w:r>
          </w:p>
          <w:p w14:paraId="776D6DDD" w14:textId="77777777" w:rsidR="00D337F1" w:rsidRDefault="00000000">
            <w:pPr>
              <w:spacing w:before="20" w:after="60"/>
            </w:pPr>
            <w:r>
              <w:rPr>
                <w:rFonts w:ascii="Garamond" w:eastAsia="Garamond" w:hAnsi="Garamond" w:cs="Garamond"/>
                <w:i/>
                <w:iCs/>
                <w:color w:val="C9A89C"/>
                <w:sz w:val="18"/>
                <w:szCs w:val="18"/>
              </w:rPr>
              <w:t>Mango</w:t>
            </w:r>
            <w:r>
              <w:rPr>
                <w:rFonts w:ascii="Garamond" w:eastAsia="Garamond" w:hAnsi="Garamond" w:cs="Garamond"/>
                <w:color w:val="4A4A4A"/>
                <w:sz w:val="17"/>
                <w:szCs w:val="17"/>
              </w:rPr>
              <w:t xml:space="preserve">  |  Madrid  |  2022 – Actualidad</w:t>
            </w:r>
          </w:p>
          <w:p w14:paraId="3C1CA787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Asesoramiento personalizado en tendencias y combinaciones de estilismo para la clienta.</w:t>
            </w:r>
          </w:p>
          <w:p w14:paraId="3253C3C8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Aplicación de los lineales visuales según los manuales de VM de la marca.</w:t>
            </w:r>
          </w:p>
          <w:p w14:paraId="528A8C0C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Gestión de caja, devoluciones e incidencias con resolución eficaz.</w:t>
            </w:r>
          </w:p>
          <w:p w14:paraId="282B91A3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Incremento del ticket medio en un 18% gracias a técnicas de venta cruzada.</w:t>
            </w:r>
          </w:p>
          <w:p w14:paraId="2A7ED58F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Formación de nuevas incorporaciones en protocolos de atención y producto.</w:t>
            </w:r>
          </w:p>
          <w:p w14:paraId="5ED3A364" w14:textId="77777777" w:rsidR="00D337F1" w:rsidRPr="0037398A" w:rsidRDefault="00000000">
            <w:pPr>
              <w:spacing w:before="120" w:after="3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lang w:val="es-ES"/>
              </w:rPr>
              <w:t>Dependienta de Moda</w:t>
            </w:r>
          </w:p>
          <w:p w14:paraId="7830285D" w14:textId="77777777" w:rsidR="00D337F1" w:rsidRPr="0037398A" w:rsidRDefault="00000000">
            <w:pPr>
              <w:spacing w:before="2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i/>
                <w:iCs/>
                <w:color w:val="C9A89C"/>
                <w:sz w:val="18"/>
                <w:szCs w:val="18"/>
                <w:lang w:val="es-ES"/>
              </w:rPr>
              <w:t>Zara Woman – Grupo Inditex</w:t>
            </w: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 xml:space="preserve">  |  Madrid  |  2020 – 2022</w:t>
            </w:r>
          </w:p>
          <w:p w14:paraId="6A896D58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Reposición y organización de producto siguiendo criterios estéticos de la firma.</w:t>
            </w:r>
          </w:p>
          <w:p w14:paraId="3534C906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Gestión de probadores y seguimiento del proceso de compra de la clienta.</w:t>
            </w:r>
          </w:p>
          <w:p w14:paraId="4510AEEA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Colaboración en campañas de lanzamiento de colección y cambios de temporada.</w:t>
            </w:r>
          </w:p>
          <w:p w14:paraId="2C1328A4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Participación en inventarios periódicos y control de merma.</w:t>
            </w:r>
          </w:p>
          <w:p w14:paraId="760AE90D" w14:textId="77777777" w:rsidR="00D337F1" w:rsidRPr="0037398A" w:rsidRDefault="00000000">
            <w:pPr>
              <w:spacing w:before="120" w:after="3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lang w:val="es-ES"/>
              </w:rPr>
              <w:t>Auxiliar de Tienda</w:t>
            </w:r>
          </w:p>
          <w:p w14:paraId="1B9B90E2" w14:textId="77777777" w:rsidR="00D337F1" w:rsidRPr="0037398A" w:rsidRDefault="00000000">
            <w:pPr>
              <w:spacing w:before="2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i/>
                <w:iCs/>
                <w:color w:val="C9A89C"/>
                <w:sz w:val="18"/>
                <w:szCs w:val="18"/>
                <w:lang w:val="es-ES"/>
              </w:rPr>
              <w:t>Primark España</w:t>
            </w: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 xml:space="preserve">  |  Alcalá de Henares  |  2019 – 2020</w:t>
            </w:r>
          </w:p>
          <w:p w14:paraId="3A11FD00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Atención al público en zona de accesorios y complementos de moda.</w:t>
            </w:r>
          </w:p>
          <w:p w14:paraId="5F23CD1A" w14:textId="77777777" w:rsidR="00D337F1" w:rsidRPr="0037398A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Reposición diaria y mantenimiento del orden visual en sala de ventas.</w:t>
            </w:r>
          </w:p>
          <w:p w14:paraId="7B80520E" w14:textId="77777777" w:rsidR="00D337F1" w:rsidRPr="0037398A" w:rsidRDefault="00000000">
            <w:pPr>
              <w:spacing w:before="28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100"/>
                <w:lang w:val="es-ES"/>
              </w:rPr>
              <w:t>FORMACIÓN ACADÉMICA</w:t>
            </w:r>
          </w:p>
          <w:p w14:paraId="04D8EDB5" w14:textId="77777777" w:rsidR="00D337F1" w:rsidRPr="0037398A" w:rsidRDefault="00D337F1">
            <w:pPr>
              <w:pBdr>
                <w:bottom w:val="single" w:sz="4" w:space="0" w:color="C9A89C"/>
              </w:pBdr>
              <w:spacing w:after="120"/>
              <w:rPr>
                <w:lang w:val="es-ES"/>
              </w:rPr>
            </w:pPr>
          </w:p>
          <w:p w14:paraId="1123EDBB" w14:textId="77777777" w:rsidR="00D337F1" w:rsidRPr="0037398A" w:rsidRDefault="00000000">
            <w:pPr>
              <w:spacing w:before="120" w:after="3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lang w:val="es-ES"/>
              </w:rPr>
              <w:t>Grado en Diseño de Moda</w:t>
            </w:r>
          </w:p>
          <w:p w14:paraId="2A63E285" w14:textId="77777777" w:rsidR="00D337F1" w:rsidRPr="0037398A" w:rsidRDefault="00000000">
            <w:pPr>
              <w:spacing w:before="2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i/>
                <w:iCs/>
                <w:color w:val="C9A89C"/>
                <w:sz w:val="18"/>
                <w:szCs w:val="18"/>
                <w:lang w:val="es-ES"/>
              </w:rPr>
              <w:t>ESDI – Escuela Superior de Diseño</w:t>
            </w: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 xml:space="preserve">  |  Barcelona  |  2015 – 2019</w:t>
            </w:r>
          </w:p>
          <w:p w14:paraId="54F5DC03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Especialización en moda prêt-à-porter y comunicación de colecciones.</w:t>
            </w:r>
          </w:p>
          <w:p w14:paraId="770634CE" w14:textId="77777777" w:rsidR="00D337F1" w:rsidRPr="0037398A" w:rsidRDefault="00D337F1">
            <w:pPr>
              <w:spacing w:before="60"/>
              <w:rPr>
                <w:lang w:val="es-ES"/>
              </w:rPr>
            </w:pPr>
          </w:p>
          <w:p w14:paraId="4424BB3F" w14:textId="77777777" w:rsidR="00D337F1" w:rsidRPr="0037398A" w:rsidRDefault="00000000">
            <w:pPr>
              <w:spacing w:before="120" w:after="3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lang w:val="es-ES"/>
              </w:rPr>
              <w:t>Curso de Visual Merchandising Avanzado</w:t>
            </w:r>
          </w:p>
          <w:p w14:paraId="503035D4" w14:textId="77777777" w:rsidR="00D337F1" w:rsidRPr="0037398A" w:rsidRDefault="00000000">
            <w:pPr>
              <w:spacing w:before="2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i/>
                <w:iCs/>
                <w:color w:val="C9A89C"/>
                <w:sz w:val="18"/>
                <w:szCs w:val="18"/>
                <w:lang w:val="es-ES"/>
              </w:rPr>
              <w:t>IED Madrid</w:t>
            </w: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 xml:space="preserve">  |  Madrid  |  2021</w:t>
            </w:r>
          </w:p>
          <w:p w14:paraId="648DECF7" w14:textId="77777777" w:rsidR="00D337F1" w:rsidRPr="0037398A" w:rsidRDefault="00000000">
            <w:pPr>
              <w:spacing w:before="40" w:after="4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6"/>
                <w:szCs w:val="16"/>
                <w:lang w:val="es-ES"/>
              </w:rPr>
              <w:t>Planificación de escaparates, storytelling visual y retail design.</w:t>
            </w:r>
          </w:p>
          <w:p w14:paraId="33C8AF99" w14:textId="77777777" w:rsidR="00D337F1" w:rsidRPr="0037398A" w:rsidRDefault="00D337F1">
            <w:pPr>
              <w:spacing w:before="60"/>
              <w:rPr>
                <w:lang w:val="es-ES"/>
              </w:rPr>
            </w:pPr>
          </w:p>
          <w:p w14:paraId="350561B1" w14:textId="77777777" w:rsidR="00D337F1" w:rsidRPr="0037398A" w:rsidRDefault="00000000">
            <w:pPr>
              <w:spacing w:before="28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b/>
                <w:bCs/>
                <w:color w:val="1A1A1A"/>
                <w:spacing w:val="100"/>
                <w:lang w:val="es-ES"/>
              </w:rPr>
              <w:t>FORMACIÓN COMPLEMENTARIA</w:t>
            </w:r>
          </w:p>
          <w:p w14:paraId="2A81865D" w14:textId="77777777" w:rsidR="00D337F1" w:rsidRPr="0037398A" w:rsidRDefault="00D337F1">
            <w:pPr>
              <w:pBdr>
                <w:bottom w:val="single" w:sz="4" w:space="0" w:color="C9A89C"/>
              </w:pBdr>
              <w:spacing w:after="120"/>
              <w:rPr>
                <w:lang w:val="es-ES"/>
              </w:rPr>
            </w:pPr>
          </w:p>
          <w:p w14:paraId="460C6711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Certificado Google Retail — Fundamentos de Marketing Digital (2023)</w:t>
            </w:r>
          </w:p>
          <w:p w14:paraId="64DAC360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Workshop 'Sustainable Fashion' — Centro de Moda Sostenible (2022)</w:t>
            </w:r>
          </w:p>
          <w:p w14:paraId="37862FAA" w14:textId="77777777" w:rsidR="00D337F1" w:rsidRPr="0037398A" w:rsidRDefault="00000000">
            <w:pPr>
              <w:spacing w:before="60" w:after="60"/>
              <w:rPr>
                <w:lang w:val="es-ES"/>
              </w:rPr>
            </w:pPr>
            <w:r w:rsidRPr="0037398A">
              <w:rPr>
                <w:rFonts w:ascii="Garamond" w:eastAsia="Garamond" w:hAnsi="Garamond" w:cs="Garamond"/>
                <w:color w:val="4A4A4A"/>
                <w:sz w:val="17"/>
                <w:szCs w:val="17"/>
                <w:lang w:val="es-ES"/>
              </w:rPr>
              <w:t>Seminario 'Retail Experience &amp; Customer Journey' — IFEMA Madrid (2021)</w:t>
            </w:r>
          </w:p>
        </w:tc>
      </w:tr>
    </w:tbl>
    <w:p w14:paraId="5FC96BC6" w14:textId="77777777" w:rsidR="007D1635" w:rsidRPr="0037398A" w:rsidRDefault="007D1635">
      <w:pPr>
        <w:rPr>
          <w:lang w:val="es-ES"/>
        </w:rPr>
      </w:pPr>
    </w:p>
    <w:sectPr w:rsidR="007D1635" w:rsidRPr="0037398A">
      <w:pgSz w:w="11906" w:h="16838"/>
      <w:pgMar w:top="720" w:right="900" w:bottom="72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433DDC"/>
    <w:multiLevelType w:val="hybridMultilevel"/>
    <w:tmpl w:val="A8A08732"/>
    <w:lvl w:ilvl="0" w:tplc="21D0748C">
      <w:start w:val="1"/>
      <w:numFmt w:val="bullet"/>
      <w:lvlText w:val="–"/>
      <w:lvlJc w:val="left"/>
      <w:pPr>
        <w:ind w:left="360" w:hanging="240"/>
      </w:pPr>
    </w:lvl>
    <w:lvl w:ilvl="1" w:tplc="B7F81E26">
      <w:numFmt w:val="decimal"/>
      <w:lvlText w:val=""/>
      <w:lvlJc w:val="left"/>
    </w:lvl>
    <w:lvl w:ilvl="2" w:tplc="DCB6C81A">
      <w:numFmt w:val="decimal"/>
      <w:lvlText w:val=""/>
      <w:lvlJc w:val="left"/>
    </w:lvl>
    <w:lvl w:ilvl="3" w:tplc="159E8E32">
      <w:numFmt w:val="decimal"/>
      <w:lvlText w:val=""/>
      <w:lvlJc w:val="left"/>
    </w:lvl>
    <w:lvl w:ilvl="4" w:tplc="88B4DA76">
      <w:numFmt w:val="decimal"/>
      <w:lvlText w:val=""/>
      <w:lvlJc w:val="left"/>
    </w:lvl>
    <w:lvl w:ilvl="5" w:tplc="9984D1E6">
      <w:numFmt w:val="decimal"/>
      <w:lvlText w:val=""/>
      <w:lvlJc w:val="left"/>
    </w:lvl>
    <w:lvl w:ilvl="6" w:tplc="FFBC734E">
      <w:numFmt w:val="decimal"/>
      <w:lvlText w:val=""/>
      <w:lvlJc w:val="left"/>
    </w:lvl>
    <w:lvl w:ilvl="7" w:tplc="EDB85DD6">
      <w:numFmt w:val="decimal"/>
      <w:lvlText w:val=""/>
      <w:lvlJc w:val="left"/>
    </w:lvl>
    <w:lvl w:ilvl="8" w:tplc="3DD45560">
      <w:numFmt w:val="decimal"/>
      <w:lvlText w:val=""/>
      <w:lvlJc w:val="left"/>
    </w:lvl>
  </w:abstractNum>
  <w:abstractNum w:abstractNumId="1" w15:restartNumberingAfterBreak="0">
    <w:nsid w:val="6FC51578"/>
    <w:multiLevelType w:val="hybridMultilevel"/>
    <w:tmpl w:val="F06CEACE"/>
    <w:lvl w:ilvl="0" w:tplc="8034DF6E">
      <w:start w:val="1"/>
      <w:numFmt w:val="bullet"/>
      <w:lvlText w:val="●"/>
      <w:lvlJc w:val="left"/>
      <w:pPr>
        <w:ind w:left="720" w:hanging="360"/>
      </w:pPr>
    </w:lvl>
    <w:lvl w:ilvl="1" w:tplc="FC3C1A74">
      <w:start w:val="1"/>
      <w:numFmt w:val="bullet"/>
      <w:lvlText w:val="○"/>
      <w:lvlJc w:val="left"/>
      <w:pPr>
        <w:ind w:left="1440" w:hanging="360"/>
      </w:pPr>
    </w:lvl>
    <w:lvl w:ilvl="2" w:tplc="27B47C24">
      <w:start w:val="1"/>
      <w:numFmt w:val="bullet"/>
      <w:lvlText w:val="■"/>
      <w:lvlJc w:val="left"/>
      <w:pPr>
        <w:ind w:left="2160" w:hanging="360"/>
      </w:pPr>
    </w:lvl>
    <w:lvl w:ilvl="3" w:tplc="FDAC5350">
      <w:start w:val="1"/>
      <w:numFmt w:val="bullet"/>
      <w:lvlText w:val="●"/>
      <w:lvlJc w:val="left"/>
      <w:pPr>
        <w:ind w:left="2880" w:hanging="360"/>
      </w:pPr>
    </w:lvl>
    <w:lvl w:ilvl="4" w:tplc="78E0949E">
      <w:start w:val="1"/>
      <w:numFmt w:val="bullet"/>
      <w:lvlText w:val="○"/>
      <w:lvlJc w:val="left"/>
      <w:pPr>
        <w:ind w:left="3600" w:hanging="360"/>
      </w:pPr>
    </w:lvl>
    <w:lvl w:ilvl="5" w:tplc="F67EFB68">
      <w:start w:val="1"/>
      <w:numFmt w:val="bullet"/>
      <w:lvlText w:val="■"/>
      <w:lvlJc w:val="left"/>
      <w:pPr>
        <w:ind w:left="4320" w:hanging="360"/>
      </w:pPr>
    </w:lvl>
    <w:lvl w:ilvl="6" w:tplc="602CD43C">
      <w:start w:val="1"/>
      <w:numFmt w:val="bullet"/>
      <w:lvlText w:val="●"/>
      <w:lvlJc w:val="left"/>
      <w:pPr>
        <w:ind w:left="5040" w:hanging="360"/>
      </w:pPr>
    </w:lvl>
    <w:lvl w:ilvl="7" w:tplc="95ECFEAC">
      <w:start w:val="1"/>
      <w:numFmt w:val="bullet"/>
      <w:lvlText w:val="●"/>
      <w:lvlJc w:val="left"/>
      <w:pPr>
        <w:ind w:left="5760" w:hanging="360"/>
      </w:pPr>
    </w:lvl>
    <w:lvl w:ilvl="8" w:tplc="C6C643AC">
      <w:start w:val="1"/>
      <w:numFmt w:val="bullet"/>
      <w:lvlText w:val="●"/>
      <w:lvlJc w:val="left"/>
      <w:pPr>
        <w:ind w:left="6480" w:hanging="360"/>
      </w:pPr>
    </w:lvl>
  </w:abstractNum>
  <w:num w:numId="1" w16cid:durableId="1650284413">
    <w:abstractNumId w:val="1"/>
    <w:lvlOverride w:ilvl="0">
      <w:startOverride w:val="1"/>
    </w:lvlOverride>
  </w:num>
  <w:num w:numId="2" w16cid:durableId="46585911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7F1"/>
    <w:rsid w:val="0037398A"/>
    <w:rsid w:val="007D1635"/>
    <w:rsid w:val="00D337F1"/>
    <w:rsid w:val="00F0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E9EBA"/>
  <w15:docId w15:val="{446C62C1-96CB-4A3D-BBFF-0A788A21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2026-04-26T10:25:00Z</dcterms:created>
  <dcterms:modified xsi:type="dcterms:W3CDTF">2026-04-26T10:32:00Z</dcterms:modified>
</cp:coreProperties>
</file>