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99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199"/>
      </w:tblGrid>
      <w:tr w:rsidR="00574C14" w14:paraId="68D16C7F" w14:textId="77777777" w:rsidTr="00784214">
        <w:tblPrEx>
          <w:tblCellMar>
            <w:top w:w="0" w:type="dxa"/>
            <w:bottom w:w="0" w:type="dxa"/>
          </w:tblCellMar>
        </w:tblPrEx>
        <w:tc>
          <w:tcPr>
            <w:tcW w:w="11199" w:type="dxa"/>
            <w:tcBorders>
              <w:top w:val="none" w:sz="0" w:space="0" w:color="FFFFFF"/>
              <w:left w:val="none" w:sz="0" w:space="0" w:color="FFFFFF"/>
              <w:bottom w:val="single" w:sz="6" w:space="4" w:color="E8720C"/>
              <w:right w:val="none" w:sz="0" w:space="0" w:color="FFFFFF"/>
            </w:tcBorders>
            <w:shd w:val="clear" w:color="auto" w:fill="F9FAF8"/>
            <w:tcMar>
              <w:top w:w="240" w:type="dxa"/>
              <w:left w:w="0" w:type="dxa"/>
              <w:bottom w:w="140" w:type="dxa"/>
              <w:right w:w="0" w:type="dxa"/>
            </w:tcMar>
          </w:tcPr>
          <w:p w14:paraId="46D61144" w14:textId="77777777" w:rsidR="00574C14" w:rsidRPr="00784214" w:rsidRDefault="00000000" w:rsidP="00784214">
            <w:pPr>
              <w:spacing w:after="20"/>
              <w:ind w:left="142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E4D2B"/>
                <w:sz w:val="80"/>
                <w:szCs w:val="80"/>
                <w:lang w:val="es-ES"/>
              </w:rPr>
              <w:t xml:space="preserve">DAVID </w:t>
            </w:r>
            <w:r w:rsidRPr="00784214">
              <w:rPr>
                <w:rFonts w:ascii="Arial" w:eastAsia="Arial" w:hAnsi="Arial" w:cs="Arial"/>
                <w:b/>
                <w:bCs/>
                <w:color w:val="E8720C"/>
                <w:sz w:val="80"/>
                <w:szCs w:val="80"/>
                <w:lang w:val="es-ES"/>
              </w:rPr>
              <w:t>MOLINA HERRERO</w:t>
            </w:r>
          </w:p>
          <w:tbl>
            <w:tblPr>
              <w:tblW w:w="104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002"/>
              <w:gridCol w:w="2333"/>
              <w:gridCol w:w="3088"/>
              <w:gridCol w:w="1824"/>
              <w:gridCol w:w="1219"/>
            </w:tblGrid>
            <w:tr w:rsidR="00574C14" w14:paraId="4042836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D6132F9" w14:textId="77777777" w:rsidR="00574C14" w:rsidRPr="00784214" w:rsidRDefault="00000000" w:rsidP="00784214">
                  <w:pPr>
                    <w:ind w:left="142"/>
                    <w:rPr>
                      <w:lang w:val="es-ES"/>
                    </w:rPr>
                  </w:pPr>
                  <w:r w:rsidRPr="00784214">
                    <w:rPr>
                      <w:rFonts w:ascii="Segoe UI Emoji" w:eastAsia="Segoe UI Emoji" w:hAnsi="Segoe UI Emoji" w:cs="Segoe UI Emoji"/>
                      <w:color w:val="E8720C"/>
                      <w:sz w:val="18"/>
                      <w:szCs w:val="18"/>
                      <w:lang w:val="es-ES"/>
                    </w:rPr>
                    <w:t xml:space="preserve">☎ </w:t>
                  </w:r>
                  <w:r w:rsidRPr="00784214"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  <w:lang w:val="es-ES"/>
                    </w:rPr>
                    <w:t>+34 622 311 456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4ED490F" w14:textId="77777777" w:rsidR="00574C14" w:rsidRPr="00784214" w:rsidRDefault="00000000" w:rsidP="00784214">
                  <w:pPr>
                    <w:ind w:left="142"/>
                    <w:rPr>
                      <w:lang w:val="es-ES"/>
                    </w:rPr>
                  </w:pPr>
                  <w:r w:rsidRPr="00784214">
                    <w:rPr>
                      <w:rFonts w:ascii="Segoe UI Emoji" w:eastAsia="Segoe UI Emoji" w:hAnsi="Segoe UI Emoji" w:cs="Segoe UI Emoji"/>
                      <w:color w:val="E8720C"/>
                      <w:sz w:val="18"/>
                      <w:szCs w:val="18"/>
                      <w:lang w:val="es-ES"/>
                    </w:rPr>
                    <w:t xml:space="preserve">@ </w:t>
                  </w:r>
                  <w:r w:rsidRPr="00784214"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  <w:lang w:val="es-ES"/>
                    </w:rPr>
                    <w:t>d.molina@email.com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E188CAF" w14:textId="77777777" w:rsidR="00574C14" w:rsidRDefault="00000000" w:rsidP="00784214">
                  <w:pPr>
                    <w:ind w:left="142"/>
                  </w:pPr>
                  <w:r>
                    <w:rPr>
                      <w:rFonts w:ascii="Segoe UI Emoji" w:eastAsia="Segoe UI Emoji" w:hAnsi="Segoe UI Emoji" w:cs="Segoe UI Emoji"/>
                      <w:color w:val="E8720C"/>
                      <w:sz w:val="18"/>
                      <w:szCs w:val="18"/>
                    </w:rPr>
                    <w:t xml:space="preserve">🔗 </w:t>
                  </w:r>
                  <w:r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</w:rPr>
                    <w:t>linkedin.com/in/davidmolina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ED9CCF2" w14:textId="77777777" w:rsidR="00574C14" w:rsidRDefault="00000000" w:rsidP="00784214">
                  <w:pPr>
                    <w:ind w:left="142"/>
                  </w:pPr>
                  <w:r>
                    <w:rPr>
                      <w:rFonts w:ascii="Segoe UI Emoji" w:eastAsia="Segoe UI Emoji" w:hAnsi="Segoe UI Emoji" w:cs="Segoe UI Emoji"/>
                      <w:color w:val="E8720C"/>
                      <w:sz w:val="18"/>
                      <w:szCs w:val="18"/>
                    </w:rPr>
                    <w:t xml:space="preserve">📍 </w:t>
                  </w:r>
                  <w:r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</w:rPr>
                    <w:t>Sevilla, España</w:t>
                  </w:r>
                </w:p>
              </w:tc>
              <w:tc>
                <w:tcPr>
                  <w:tcW w:w="0" w:type="auto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49842AB" w14:textId="77777777" w:rsidR="00574C14" w:rsidRDefault="00000000" w:rsidP="00784214">
                  <w:pPr>
                    <w:ind w:left="142"/>
                  </w:pPr>
                  <w:r>
                    <w:rPr>
                      <w:rFonts w:ascii="Segoe UI Emoji" w:eastAsia="Segoe UI Emoji" w:hAnsi="Segoe UI Emoji" w:cs="Segoe UI Emoji"/>
                      <w:color w:val="E8720C"/>
                      <w:sz w:val="18"/>
                      <w:szCs w:val="18"/>
                    </w:rPr>
                    <w:t xml:space="preserve">⭐ </w:t>
                  </w:r>
                  <w:r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</w:rPr>
                    <w:t>31 años</w:t>
                  </w:r>
                </w:p>
              </w:tc>
            </w:tr>
          </w:tbl>
          <w:p w14:paraId="52B79B66" w14:textId="77777777" w:rsidR="00574C14" w:rsidRDefault="00574C14" w:rsidP="00784214">
            <w:pPr>
              <w:ind w:left="142"/>
            </w:pPr>
          </w:p>
        </w:tc>
      </w:tr>
    </w:tbl>
    <w:p w14:paraId="453C392D" w14:textId="77777777" w:rsidR="00574C14" w:rsidRDefault="00574C14">
      <w:pPr>
        <w:spacing w:before="60"/>
      </w:pPr>
    </w:p>
    <w:tbl>
      <w:tblPr>
        <w:tblW w:w="11199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80"/>
        <w:gridCol w:w="5019"/>
      </w:tblGrid>
      <w:tr w:rsidR="00574C14" w:rsidRPr="00784214" w14:paraId="11D12925" w14:textId="77777777" w:rsidTr="00784214">
        <w:tblPrEx>
          <w:tblCellMar>
            <w:top w:w="0" w:type="dxa"/>
            <w:bottom w:w="0" w:type="dxa"/>
          </w:tblCellMar>
        </w:tblPrEx>
        <w:tc>
          <w:tcPr>
            <w:tcW w:w="61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single" w:sz="4" w:space="0" w:color="D0DAD0"/>
            </w:tcBorders>
            <w:shd w:val="clear" w:color="auto" w:fill="F9FAF8"/>
            <w:tcMar>
              <w:top w:w="100" w:type="dxa"/>
              <w:left w:w="0" w:type="dxa"/>
              <w:bottom w:w="200" w:type="dxa"/>
              <w:right w:w="300" w:type="dxa"/>
            </w:tcMar>
          </w:tcPr>
          <w:p w14:paraId="326A428C" w14:textId="77777777" w:rsidR="00574C14" w:rsidRPr="00784214" w:rsidRDefault="00000000">
            <w:pPr>
              <w:pBdr>
                <w:bottom w:val="single" w:sz="8" w:space="4" w:color="1E4D2B"/>
              </w:pBdr>
              <w:spacing w:before="240" w:after="8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E4D2B"/>
                <w:sz w:val="28"/>
                <w:szCs w:val="28"/>
                <w:lang w:val="es-ES"/>
              </w:rPr>
              <w:t>EXPERIENCIA</w:t>
            </w:r>
          </w:p>
          <w:p w14:paraId="3187CE7A" w14:textId="77777777" w:rsidR="00574C14" w:rsidRPr="00784214" w:rsidRDefault="00000000">
            <w:pPr>
              <w:spacing w:before="160" w:after="1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24"/>
                <w:szCs w:val="24"/>
                <w:lang w:val="es-ES"/>
              </w:rPr>
              <w:t>Jefe de Sección – Frescos y Charcutería</w:t>
            </w:r>
          </w:p>
          <w:p w14:paraId="4208DB16" w14:textId="77777777" w:rsidR="00574C14" w:rsidRPr="00784214" w:rsidRDefault="00000000">
            <w:pPr>
              <w:spacing w:after="14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2E7D46"/>
                <w:sz w:val="22"/>
                <w:szCs w:val="22"/>
                <w:lang w:val="es-ES"/>
              </w:rPr>
              <w:t>Alcampo (Grupo Auchan) · Sevilla</w:t>
            </w:r>
          </w:p>
          <w:p w14:paraId="68C9C0BE" w14:textId="77777777" w:rsidR="00574C14" w:rsidRPr="00784214" w:rsidRDefault="00000000">
            <w:pPr>
              <w:spacing w:after="40"/>
              <w:rPr>
                <w:lang w:val="es-ES"/>
              </w:rPr>
            </w:pP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📅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05/2021 – Presente   </w:t>
            </w: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📍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Sevilla, España</w:t>
            </w:r>
          </w:p>
          <w:p w14:paraId="1EF42C7E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Gestión completa de la sección de frescos, charcutería y carnicería: pedidos, recepción, exposición y control de mermas.</w:t>
            </w:r>
          </w:p>
          <w:p w14:paraId="185B8DBB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Supervisión de un equipo de 6 personas en turno de mañana y tarde, con planificación de turnos semanal.</w:t>
            </w:r>
          </w:p>
          <w:p w14:paraId="0B58FC01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Control de temperatura de cámaras y cumplimiento estricto de normativa APPCC e higiene alimentaria.</w:t>
            </w:r>
          </w:p>
          <w:p w14:paraId="6FC86743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Reducción de mermas en un 20% mediante ajuste de pedidos por histórico de ventas y control de caducidades.</w:t>
            </w:r>
          </w:p>
          <w:p w14:paraId="762E5851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Coordinación con proveedores locales de frutas y verduras para garantizar producto fresco diario.</w:t>
            </w:r>
          </w:p>
          <w:p w14:paraId="6AFF19AD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Formación de nuevos empleados en corte, envasado, etiquetado y atención al mostrador.</w:t>
            </w:r>
          </w:p>
          <w:p w14:paraId="57890499" w14:textId="77777777" w:rsidR="00574C14" w:rsidRPr="00784214" w:rsidRDefault="00574C14">
            <w:pPr>
              <w:pBdr>
                <w:bottom w:val="single" w:sz="2" w:space="2" w:color="D0DAD0"/>
              </w:pBdr>
              <w:spacing w:before="60"/>
              <w:rPr>
                <w:lang w:val="es-ES"/>
              </w:rPr>
            </w:pPr>
          </w:p>
          <w:p w14:paraId="3E823A13" w14:textId="77777777" w:rsidR="00574C14" w:rsidRPr="00784214" w:rsidRDefault="00000000">
            <w:pPr>
              <w:spacing w:before="160" w:after="1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24"/>
                <w:szCs w:val="24"/>
                <w:lang w:val="es-ES"/>
              </w:rPr>
              <w:t>Reponedor / Cajero Polivalente</w:t>
            </w:r>
          </w:p>
          <w:p w14:paraId="24FAB23C" w14:textId="77777777" w:rsidR="00574C14" w:rsidRPr="00784214" w:rsidRDefault="00000000">
            <w:pPr>
              <w:spacing w:after="14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2E7D46"/>
                <w:sz w:val="22"/>
                <w:szCs w:val="22"/>
                <w:lang w:val="es-ES"/>
              </w:rPr>
              <w:t>Carrefour · Sevilla</w:t>
            </w:r>
          </w:p>
          <w:p w14:paraId="40947EA4" w14:textId="77777777" w:rsidR="00574C14" w:rsidRPr="00784214" w:rsidRDefault="00000000">
            <w:pPr>
              <w:spacing w:after="40"/>
              <w:rPr>
                <w:lang w:val="es-ES"/>
              </w:rPr>
            </w:pP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📅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02/2019 – 04/2021   </w:t>
            </w: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📍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Sevilla, España</w:t>
            </w:r>
          </w:p>
          <w:p w14:paraId="1BCB2110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Reposición nocturna de lineales en sección de alimentación seca, bebidas y droguería.</w:t>
            </w:r>
          </w:p>
          <w:p w14:paraId="5AC0213A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Gestión de caja registradora con cierre y cuadre diario, cobro en efectivo, tarjeta y vales descuento.</w:t>
            </w:r>
          </w:p>
          <w:p w14:paraId="17C793AD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Control de fechas de caducidad, retirada de producto y gestión de devoluciones de clientes.</w:t>
            </w:r>
          </w:p>
          <w:p w14:paraId="5E791303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Manejo de transpalet eléctrico y manual para descarga de camiones y movimiento de palés.</w:t>
            </w:r>
          </w:p>
          <w:p w14:paraId="65DB38A6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Apoyo en montaje de cabeceras promocionales y temporadas (Navidad, Back to School, verano).</w:t>
            </w:r>
          </w:p>
          <w:p w14:paraId="26191AFD" w14:textId="77777777" w:rsidR="00574C14" w:rsidRPr="00784214" w:rsidRDefault="00574C14">
            <w:pPr>
              <w:pBdr>
                <w:bottom w:val="single" w:sz="2" w:space="2" w:color="D0DAD0"/>
              </w:pBdr>
              <w:spacing w:before="60"/>
              <w:rPr>
                <w:lang w:val="es-ES"/>
              </w:rPr>
            </w:pPr>
          </w:p>
          <w:p w14:paraId="2C2D17DB" w14:textId="77777777" w:rsidR="00574C14" w:rsidRPr="00784214" w:rsidRDefault="00000000">
            <w:pPr>
              <w:spacing w:before="160" w:after="1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24"/>
                <w:szCs w:val="24"/>
                <w:lang w:val="es-ES"/>
              </w:rPr>
              <w:t>Auxiliar de Supermercado (Prácticas FCT)</w:t>
            </w:r>
          </w:p>
          <w:p w14:paraId="58F8EC06" w14:textId="77777777" w:rsidR="00574C14" w:rsidRPr="00784214" w:rsidRDefault="00000000">
            <w:pPr>
              <w:spacing w:after="14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2E7D46"/>
                <w:sz w:val="22"/>
                <w:szCs w:val="22"/>
                <w:lang w:val="es-ES"/>
              </w:rPr>
              <w:t>Supermercados MAS · Sevilla</w:t>
            </w:r>
          </w:p>
          <w:p w14:paraId="6083763F" w14:textId="77777777" w:rsidR="00574C14" w:rsidRPr="00784214" w:rsidRDefault="00000000">
            <w:pPr>
              <w:spacing w:after="40"/>
              <w:rPr>
                <w:lang w:val="es-ES"/>
              </w:rPr>
            </w:pP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📅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09/2018 – 01/2019   </w:t>
            </w: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📍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Sevilla, España</w:t>
            </w:r>
          </w:p>
          <w:p w14:paraId="2E5C4773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Reposición de producto, atención al cliente y apoyo en gestión de caja bajo supervisión.</w:t>
            </w:r>
          </w:p>
          <w:p w14:paraId="252DC438" w14:textId="77777777" w:rsidR="00574C14" w:rsidRPr="00784214" w:rsidRDefault="00000000">
            <w:pPr>
              <w:pStyle w:val="Listenabsatz"/>
              <w:numPr>
                <w:ilvl w:val="0"/>
                <w:numId w:val="2"/>
              </w:numPr>
              <w:spacing w:before="32" w:after="32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161D16"/>
                <w:sz w:val="18"/>
                <w:szCs w:val="18"/>
                <w:lang w:val="es-ES"/>
              </w:rPr>
              <w:t>Participación en inventarios semanales y mantenimiento del orden en sala de ventas y almacén.</w:t>
            </w:r>
          </w:p>
          <w:p w14:paraId="67CD7015" w14:textId="77777777" w:rsidR="00574C14" w:rsidRPr="00784214" w:rsidRDefault="00000000">
            <w:pPr>
              <w:pBdr>
                <w:bottom w:val="single" w:sz="8" w:space="4" w:color="1E4D2B"/>
              </w:pBdr>
              <w:spacing w:before="240" w:after="8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E4D2B"/>
                <w:sz w:val="28"/>
                <w:szCs w:val="28"/>
                <w:lang w:val="es-ES"/>
              </w:rPr>
              <w:t>EDUCACIÓN Y FORMACIÓN</w:t>
            </w:r>
          </w:p>
          <w:p w14:paraId="4F51CA5E" w14:textId="77777777" w:rsidR="00574C14" w:rsidRPr="00784214" w:rsidRDefault="00000000">
            <w:pPr>
              <w:spacing w:before="160" w:after="1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24"/>
                <w:szCs w:val="24"/>
                <w:lang w:val="es-ES"/>
              </w:rPr>
              <w:t>Técnico en Comercio</w:t>
            </w:r>
          </w:p>
          <w:p w14:paraId="0FCD51D7" w14:textId="77777777" w:rsidR="00574C14" w:rsidRPr="00784214" w:rsidRDefault="00000000">
            <w:pPr>
              <w:spacing w:after="14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2E7D46"/>
                <w:sz w:val="22"/>
                <w:szCs w:val="22"/>
                <w:lang w:val="es-ES"/>
              </w:rPr>
              <w:t>IES Macarena · Sevilla</w:t>
            </w:r>
          </w:p>
          <w:p w14:paraId="52C968D7" w14:textId="77777777" w:rsidR="00574C14" w:rsidRPr="00784214" w:rsidRDefault="00000000">
            <w:pPr>
              <w:spacing w:after="40"/>
              <w:rPr>
                <w:lang w:val="es-ES"/>
              </w:rPr>
            </w:pP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📅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2016 – 2018   </w:t>
            </w: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📍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Sevilla, España</w:t>
            </w:r>
          </w:p>
          <w:p w14:paraId="13C7E1BD" w14:textId="77777777" w:rsidR="00574C14" w:rsidRPr="00784214" w:rsidRDefault="00574C14">
            <w:pPr>
              <w:spacing w:before="20"/>
              <w:rPr>
                <w:lang w:val="es-ES"/>
              </w:rPr>
            </w:pPr>
          </w:p>
          <w:p w14:paraId="762BDD22" w14:textId="77777777" w:rsidR="00574C14" w:rsidRPr="00784214" w:rsidRDefault="00000000">
            <w:pPr>
              <w:spacing w:before="160" w:after="1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24"/>
                <w:szCs w:val="24"/>
                <w:lang w:val="es-ES"/>
              </w:rPr>
              <w:t>Certificado de Profesionalidad – Gestión Comercial del Pequeño Comercio</w:t>
            </w:r>
          </w:p>
          <w:p w14:paraId="0BCF5A84" w14:textId="77777777" w:rsidR="00574C14" w:rsidRPr="00784214" w:rsidRDefault="00000000">
            <w:pPr>
              <w:spacing w:after="14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2E7D46"/>
                <w:sz w:val="22"/>
                <w:szCs w:val="22"/>
                <w:lang w:val="es-ES"/>
              </w:rPr>
              <w:t>SEPE · Sevilla</w:t>
            </w:r>
          </w:p>
          <w:p w14:paraId="2CD0227E" w14:textId="77777777" w:rsidR="00574C14" w:rsidRPr="00784214" w:rsidRDefault="00000000">
            <w:pPr>
              <w:spacing w:after="40"/>
              <w:rPr>
                <w:lang w:val="es-ES"/>
              </w:rPr>
            </w:pP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lastRenderedPageBreak/>
              <w:t>📅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2020   </w:t>
            </w: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📍</w:t>
            </w:r>
            <w:r w:rsidRPr="00784214"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  <w:lang w:val="es-ES"/>
              </w:rPr>
              <w:t xml:space="preserve"> Sevilla, España</w:t>
            </w:r>
          </w:p>
          <w:p w14:paraId="47C7F984" w14:textId="77777777" w:rsidR="00574C14" w:rsidRPr="00784214" w:rsidRDefault="00574C14">
            <w:pPr>
              <w:spacing w:before="20"/>
              <w:rPr>
                <w:lang w:val="es-ES"/>
              </w:rPr>
            </w:pPr>
          </w:p>
          <w:p w14:paraId="5DBC0A34" w14:textId="77777777" w:rsidR="00574C14" w:rsidRPr="00784214" w:rsidRDefault="00000000">
            <w:pPr>
              <w:spacing w:before="160" w:after="1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24"/>
                <w:szCs w:val="24"/>
                <w:lang w:val="es-ES"/>
              </w:rPr>
              <w:t>Carnet de Carretillero Elevador</w:t>
            </w:r>
          </w:p>
          <w:p w14:paraId="11E05126" w14:textId="77777777" w:rsidR="00574C14" w:rsidRPr="00784214" w:rsidRDefault="00000000">
            <w:pPr>
              <w:spacing w:after="14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2E7D46"/>
                <w:sz w:val="22"/>
                <w:szCs w:val="22"/>
                <w:lang w:val="es-ES"/>
              </w:rPr>
              <w:t>Centro de Formación CCOO · Sevilla</w:t>
            </w:r>
          </w:p>
          <w:p w14:paraId="6595D3A1" w14:textId="77777777" w:rsidR="00574C14" w:rsidRDefault="00000000">
            <w:pPr>
              <w:spacing w:after="40"/>
            </w:pPr>
            <w:r>
              <w:rPr>
                <w:rFonts w:ascii="Segoe UI Emoji" w:eastAsia="Segoe UI Emoji" w:hAnsi="Segoe UI Emoji" w:cs="Segoe UI Emoji"/>
                <w:color w:val="4E5D4E"/>
                <w:sz w:val="17"/>
                <w:szCs w:val="17"/>
              </w:rPr>
              <w:t>📅 2019   📍 Sevilla, España</w:t>
            </w:r>
          </w:p>
        </w:tc>
        <w:tc>
          <w:tcPr>
            <w:tcW w:w="5019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9FAF8"/>
            <w:tcMar>
              <w:top w:w="100" w:type="dxa"/>
              <w:left w:w="300" w:type="dxa"/>
              <w:bottom w:w="200" w:type="dxa"/>
              <w:right w:w="0" w:type="dxa"/>
            </w:tcMar>
          </w:tcPr>
          <w:p w14:paraId="3FE4A380" w14:textId="77777777" w:rsidR="00574C14" w:rsidRPr="00784214" w:rsidRDefault="00000000" w:rsidP="00784214">
            <w:pPr>
              <w:pBdr>
                <w:bottom w:val="single" w:sz="8" w:space="4" w:color="E8720C"/>
              </w:pBdr>
              <w:spacing w:before="220" w:after="80"/>
              <w:ind w:right="288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E4D2B"/>
                <w:sz w:val="26"/>
                <w:szCs w:val="26"/>
                <w:lang w:val="es-ES"/>
              </w:rPr>
              <w:lastRenderedPageBreak/>
              <w:t>PERFIL PROFESIONAL</w:t>
            </w:r>
          </w:p>
          <w:p w14:paraId="41614170" w14:textId="77777777" w:rsidR="00574C14" w:rsidRPr="00784214" w:rsidRDefault="00000000" w:rsidP="00784214">
            <w:pPr>
              <w:spacing w:before="60" w:after="60"/>
              <w:ind w:right="147"/>
              <w:jc w:val="both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color w:val="4E5D4E"/>
                <w:sz w:val="18"/>
                <w:szCs w:val="18"/>
                <w:lang w:val="es-ES"/>
              </w:rPr>
              <w:t>Profesional del sector de la distribución alimentaria con más de 5 años de experiencia en supermercado e hipermercado. Polivalente, responsable y orientado al cliente y al equipo. Experiencia en gestión de sección, reposición, caja y mantenimiento de estándares de higiene alimentaria. Busco una empresa donde seguir creciendo y asumir mayor responsabilidad.</w:t>
            </w:r>
          </w:p>
          <w:p w14:paraId="4B183AA8" w14:textId="77777777" w:rsidR="00574C14" w:rsidRDefault="00000000">
            <w:pPr>
              <w:pBdr>
                <w:bottom w:val="single" w:sz="8" w:space="4" w:color="E8720C"/>
              </w:pBdr>
              <w:spacing w:before="220" w:after="80"/>
            </w:pPr>
            <w:r>
              <w:rPr>
                <w:rFonts w:ascii="Arial" w:eastAsia="Arial" w:hAnsi="Arial" w:cs="Arial"/>
                <w:b/>
                <w:bCs/>
                <w:color w:val="1E4D2B"/>
                <w:sz w:val="26"/>
                <w:szCs w:val="26"/>
              </w:rPr>
              <w:t>LOGROS CLAVE</w:t>
            </w:r>
          </w:p>
          <w:tbl>
            <w:tblPr>
              <w:tblW w:w="39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25"/>
              <w:gridCol w:w="3561"/>
            </w:tblGrid>
            <w:tr w:rsidR="00574C14" w:rsidRPr="00784214" w14:paraId="5E38CD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40" w:type="dxa"/>
                  </w:tcMar>
                </w:tcPr>
                <w:p w14:paraId="7B8F181E" w14:textId="77777777" w:rsidR="00574C14" w:rsidRDefault="00000000">
                  <w:pPr>
                    <w:jc w:val="center"/>
                  </w:pPr>
                  <w:r>
                    <w:rPr>
                      <w:rFonts w:ascii="Segoe UI Emoji" w:eastAsia="Segoe UI Emoji" w:hAnsi="Segoe UI Emoji" w:cs="Segoe UI Emoji"/>
                      <w:color w:val="E8720C"/>
                      <w:sz w:val="28"/>
                      <w:szCs w:val="28"/>
                    </w:rPr>
                    <w:t>📉</w:t>
                  </w:r>
                </w:p>
              </w:tc>
              <w:tc>
                <w:tcPr>
                  <w:tcW w:w="3586" w:type="dxa"/>
                  <w:tcBorders>
                    <w:top w:val="none" w:sz="0" w:space="0" w:color="FFFFFF"/>
                    <w:left w:val="none" w:sz="0" w:space="0" w:color="FFFFFF"/>
                    <w:bottom w:val="dotted" w:sz="2" w:space="0" w:color="D0DAD0"/>
                    <w:right w:val="none" w:sz="0" w:space="0" w:color="FFFFFF"/>
                  </w:tcBorders>
                  <w:tcMar>
                    <w:top w:w="60" w:type="dxa"/>
                    <w:left w:w="80" w:type="dxa"/>
                    <w:bottom w:w="60" w:type="dxa"/>
                    <w:right w:w="0" w:type="dxa"/>
                  </w:tcMar>
                </w:tcPr>
                <w:p w14:paraId="3B9D35FA" w14:textId="77777777" w:rsidR="00574C14" w:rsidRPr="00784214" w:rsidRDefault="00000000">
                  <w:pPr>
                    <w:spacing w:after="16"/>
                    <w:rPr>
                      <w:lang w:val="es-ES"/>
                    </w:rPr>
                  </w:pPr>
                  <w:r w:rsidRPr="00784214">
                    <w:rPr>
                      <w:rFonts w:ascii="Arial" w:eastAsia="Arial" w:hAnsi="Arial" w:cs="Arial"/>
                      <w:b/>
                      <w:bCs/>
                      <w:color w:val="161D16"/>
                      <w:sz w:val="19"/>
                      <w:szCs w:val="19"/>
                      <w:lang w:val="es-ES"/>
                    </w:rPr>
                    <w:t>Reducción de Mermas</w:t>
                  </w:r>
                </w:p>
                <w:p w14:paraId="192C940F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  <w:lang w:val="es-ES"/>
                    </w:rPr>
                    <w:t>Mermas de frescos reducidas un 20% ajustando pedidos al histórico de ventas.</w:t>
                  </w:r>
                </w:p>
              </w:tc>
            </w:tr>
            <w:tr w:rsidR="00574C14" w:rsidRPr="00784214" w14:paraId="5D3D47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40" w:type="dxa"/>
                  </w:tcMar>
                </w:tcPr>
                <w:p w14:paraId="4440EC11" w14:textId="77777777" w:rsidR="00574C14" w:rsidRDefault="00000000">
                  <w:pPr>
                    <w:jc w:val="center"/>
                  </w:pPr>
                  <w:r>
                    <w:rPr>
                      <w:rFonts w:ascii="Segoe UI Emoji" w:eastAsia="Segoe UI Emoji" w:hAnsi="Segoe UI Emoji" w:cs="Segoe UI Emoji"/>
                      <w:color w:val="E8720C"/>
                      <w:sz w:val="28"/>
                      <w:szCs w:val="28"/>
                    </w:rPr>
                    <w:t>👥</w:t>
                  </w:r>
                </w:p>
              </w:tc>
              <w:tc>
                <w:tcPr>
                  <w:tcW w:w="3586" w:type="dxa"/>
                  <w:tcBorders>
                    <w:top w:val="none" w:sz="0" w:space="0" w:color="FFFFFF"/>
                    <w:left w:val="none" w:sz="0" w:space="0" w:color="FFFFFF"/>
                    <w:bottom w:val="dotted" w:sz="2" w:space="0" w:color="D0DAD0"/>
                    <w:right w:val="none" w:sz="0" w:space="0" w:color="FFFFFF"/>
                  </w:tcBorders>
                  <w:tcMar>
                    <w:top w:w="60" w:type="dxa"/>
                    <w:left w:w="80" w:type="dxa"/>
                    <w:bottom w:w="60" w:type="dxa"/>
                    <w:right w:w="0" w:type="dxa"/>
                  </w:tcMar>
                </w:tcPr>
                <w:p w14:paraId="09AD2265" w14:textId="77777777" w:rsidR="00574C14" w:rsidRPr="00784214" w:rsidRDefault="00000000">
                  <w:pPr>
                    <w:spacing w:after="16"/>
                    <w:rPr>
                      <w:lang w:val="es-ES"/>
                    </w:rPr>
                  </w:pPr>
                  <w:r w:rsidRPr="00784214">
                    <w:rPr>
                      <w:rFonts w:ascii="Arial" w:eastAsia="Arial" w:hAnsi="Arial" w:cs="Arial"/>
                      <w:b/>
                      <w:bCs/>
                      <w:color w:val="161D16"/>
                      <w:sz w:val="19"/>
                      <w:szCs w:val="19"/>
                      <w:lang w:val="es-ES"/>
                    </w:rPr>
                    <w:t>Gestión de Equipo</w:t>
                  </w:r>
                </w:p>
                <w:p w14:paraId="520D247A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  <w:lang w:val="es-ES"/>
                    </w:rPr>
                    <w:t>Coordinación diaria de equipo de 6 personas con planificación de turnos semanal.</w:t>
                  </w:r>
                </w:p>
              </w:tc>
            </w:tr>
            <w:tr w:rsidR="00574C14" w:rsidRPr="00784214" w14:paraId="0CDA5B7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40" w:type="dxa"/>
                  </w:tcMar>
                </w:tcPr>
                <w:p w14:paraId="12EB96B2" w14:textId="77777777" w:rsidR="00574C14" w:rsidRDefault="00000000">
                  <w:pPr>
                    <w:jc w:val="center"/>
                  </w:pPr>
                  <w:r>
                    <w:rPr>
                      <w:rFonts w:ascii="Segoe UI Emoji" w:eastAsia="Segoe UI Emoji" w:hAnsi="Segoe UI Emoji" w:cs="Segoe UI Emoji"/>
                      <w:color w:val="E8720C"/>
                      <w:sz w:val="28"/>
                      <w:szCs w:val="28"/>
                    </w:rPr>
                    <w:t>🧾</w:t>
                  </w:r>
                </w:p>
              </w:tc>
              <w:tc>
                <w:tcPr>
                  <w:tcW w:w="3586" w:type="dxa"/>
                  <w:tcBorders>
                    <w:top w:val="none" w:sz="0" w:space="0" w:color="FFFFFF"/>
                    <w:left w:val="none" w:sz="0" w:space="0" w:color="FFFFFF"/>
                    <w:bottom w:val="dotted" w:sz="2" w:space="0" w:color="D0DAD0"/>
                    <w:right w:val="none" w:sz="0" w:space="0" w:color="FFFFFF"/>
                  </w:tcBorders>
                  <w:tcMar>
                    <w:top w:w="60" w:type="dxa"/>
                    <w:left w:w="80" w:type="dxa"/>
                    <w:bottom w:w="60" w:type="dxa"/>
                    <w:right w:w="0" w:type="dxa"/>
                  </w:tcMar>
                </w:tcPr>
                <w:p w14:paraId="7300E4CE" w14:textId="77777777" w:rsidR="00574C14" w:rsidRPr="00784214" w:rsidRDefault="00000000">
                  <w:pPr>
                    <w:spacing w:after="16"/>
                    <w:rPr>
                      <w:lang w:val="es-ES"/>
                    </w:rPr>
                  </w:pPr>
                  <w:r w:rsidRPr="00784214">
                    <w:rPr>
                      <w:rFonts w:ascii="Arial" w:eastAsia="Arial" w:hAnsi="Arial" w:cs="Arial"/>
                      <w:b/>
                      <w:bCs/>
                      <w:color w:val="161D16"/>
                      <w:sz w:val="19"/>
                      <w:szCs w:val="19"/>
                      <w:lang w:val="es-ES"/>
                    </w:rPr>
                    <w:t>Cuadre de Caja</w:t>
                  </w:r>
                </w:p>
                <w:p w14:paraId="0456B13E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  <w:lang w:val="es-ES"/>
                    </w:rPr>
                    <w:t>Cero descuadres en más de 24 meses consecutivos manejando caja en Carrefour.</w:t>
                  </w:r>
                </w:p>
              </w:tc>
            </w:tr>
            <w:tr w:rsidR="00574C14" w:rsidRPr="00784214" w14:paraId="04F19E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60" w:type="dxa"/>
                    <w:left w:w="0" w:type="dxa"/>
                    <w:bottom w:w="60" w:type="dxa"/>
                    <w:right w:w="40" w:type="dxa"/>
                  </w:tcMar>
                </w:tcPr>
                <w:p w14:paraId="2FF47439" w14:textId="77777777" w:rsidR="00574C14" w:rsidRDefault="00000000">
                  <w:pPr>
                    <w:jc w:val="center"/>
                  </w:pPr>
                  <w:r>
                    <w:rPr>
                      <w:rFonts w:ascii="Segoe UI Emoji" w:eastAsia="Segoe UI Emoji" w:hAnsi="Segoe UI Emoji" w:cs="Segoe UI Emoji"/>
                      <w:color w:val="E8720C"/>
                      <w:sz w:val="28"/>
                      <w:szCs w:val="28"/>
                    </w:rPr>
                    <w:t>🥇</w:t>
                  </w:r>
                </w:p>
              </w:tc>
              <w:tc>
                <w:tcPr>
                  <w:tcW w:w="3586" w:type="dxa"/>
                  <w:tcBorders>
                    <w:top w:val="none" w:sz="0" w:space="0" w:color="FFFFFF"/>
                    <w:left w:val="none" w:sz="0" w:space="0" w:color="FFFFFF"/>
                    <w:bottom w:val="dotted" w:sz="2" w:space="0" w:color="D0DAD0"/>
                    <w:right w:val="none" w:sz="0" w:space="0" w:color="FFFFFF"/>
                  </w:tcBorders>
                  <w:tcMar>
                    <w:top w:w="60" w:type="dxa"/>
                    <w:left w:w="80" w:type="dxa"/>
                    <w:bottom w:w="60" w:type="dxa"/>
                    <w:right w:w="0" w:type="dxa"/>
                  </w:tcMar>
                </w:tcPr>
                <w:p w14:paraId="501B6FD2" w14:textId="77777777" w:rsidR="00574C14" w:rsidRPr="00784214" w:rsidRDefault="00000000">
                  <w:pPr>
                    <w:spacing w:after="16"/>
                    <w:rPr>
                      <w:lang w:val="es-ES"/>
                    </w:rPr>
                  </w:pPr>
                  <w:r w:rsidRPr="00784214">
                    <w:rPr>
                      <w:rFonts w:ascii="Arial" w:eastAsia="Arial" w:hAnsi="Arial" w:cs="Arial"/>
                      <w:b/>
                      <w:bCs/>
                      <w:color w:val="161D16"/>
                      <w:sz w:val="19"/>
                      <w:szCs w:val="19"/>
                      <w:lang w:val="es-ES"/>
                    </w:rPr>
                    <w:t>Empleado del Mes</w:t>
                  </w:r>
                </w:p>
                <w:p w14:paraId="479D9F35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Calibri" w:eastAsia="Calibri" w:hAnsi="Calibri" w:cs="Calibri"/>
                      <w:color w:val="4E5D4E"/>
                      <w:sz w:val="18"/>
                      <w:szCs w:val="18"/>
                      <w:lang w:val="es-ES"/>
                    </w:rPr>
                    <w:t>Reconocimiento interno x2 en Alcampo por resultados en sección y atención al cliente.</w:t>
                  </w:r>
                </w:p>
              </w:tc>
            </w:tr>
          </w:tbl>
          <w:p w14:paraId="4468E36C" w14:textId="77777777" w:rsidR="00574C14" w:rsidRPr="00784214" w:rsidRDefault="00000000">
            <w:pPr>
              <w:pBdr>
                <w:bottom w:val="single" w:sz="8" w:space="4" w:color="E8720C"/>
              </w:pBdr>
              <w:spacing w:before="220" w:after="8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E4D2B"/>
                <w:sz w:val="26"/>
                <w:szCs w:val="26"/>
                <w:lang w:val="es-ES"/>
              </w:rPr>
              <w:t>HABILIDADES</w:t>
            </w:r>
          </w:p>
          <w:p w14:paraId="06E97D3B" w14:textId="77777777" w:rsidR="00574C14" w:rsidRPr="00784214" w:rsidRDefault="00000000">
            <w:pPr>
              <w:pBdr>
                <w:left w:val="single" w:sz="8" w:space="4" w:color="E8720C"/>
              </w:pBdr>
              <w:shd w:val="clear" w:color="auto" w:fill="FEF3EA"/>
              <w:spacing w:before="40" w:after="40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b/>
                <w:bCs/>
                <w:color w:val="1E4D2B"/>
                <w:sz w:val="19"/>
                <w:szCs w:val="19"/>
                <w:lang w:val="es-ES"/>
              </w:rPr>
              <w:t xml:space="preserve">  Gestión de sección y pedidos</w:t>
            </w:r>
          </w:p>
          <w:p w14:paraId="4675EF7D" w14:textId="77777777" w:rsidR="00574C14" w:rsidRPr="00784214" w:rsidRDefault="00574C14">
            <w:pPr>
              <w:spacing w:before="16"/>
              <w:rPr>
                <w:lang w:val="es-ES"/>
              </w:rPr>
            </w:pPr>
          </w:p>
          <w:p w14:paraId="35716AF3" w14:textId="77777777" w:rsidR="00574C14" w:rsidRPr="00784214" w:rsidRDefault="00000000">
            <w:pPr>
              <w:pBdr>
                <w:left w:val="single" w:sz="8" w:space="4" w:color="E8720C"/>
              </w:pBdr>
              <w:shd w:val="clear" w:color="auto" w:fill="FEF3EA"/>
              <w:spacing w:before="40" w:after="40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b/>
                <w:bCs/>
                <w:color w:val="1E4D2B"/>
                <w:sz w:val="19"/>
                <w:szCs w:val="19"/>
                <w:lang w:val="es-ES"/>
              </w:rPr>
              <w:t xml:space="preserve">  Reposición y control de stock</w:t>
            </w:r>
          </w:p>
          <w:p w14:paraId="5B20AC44" w14:textId="77777777" w:rsidR="00574C14" w:rsidRPr="00784214" w:rsidRDefault="00574C14">
            <w:pPr>
              <w:spacing w:before="16"/>
              <w:rPr>
                <w:lang w:val="es-ES"/>
              </w:rPr>
            </w:pPr>
          </w:p>
          <w:p w14:paraId="0F7D8B31" w14:textId="77777777" w:rsidR="00574C14" w:rsidRPr="00784214" w:rsidRDefault="00000000">
            <w:pPr>
              <w:pBdr>
                <w:left w:val="single" w:sz="8" w:space="4" w:color="E8720C"/>
              </w:pBdr>
              <w:shd w:val="clear" w:color="auto" w:fill="FEF3EA"/>
              <w:spacing w:before="40" w:after="40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b/>
                <w:bCs/>
                <w:color w:val="1E4D2B"/>
                <w:sz w:val="19"/>
                <w:szCs w:val="19"/>
                <w:lang w:val="es-ES"/>
              </w:rPr>
              <w:t xml:space="preserve">  Caja, TPV y cuadre diario</w:t>
            </w:r>
          </w:p>
          <w:p w14:paraId="5E518C26" w14:textId="77777777" w:rsidR="00574C14" w:rsidRPr="00784214" w:rsidRDefault="00574C14">
            <w:pPr>
              <w:spacing w:before="16"/>
              <w:rPr>
                <w:lang w:val="es-ES"/>
              </w:rPr>
            </w:pPr>
          </w:p>
          <w:p w14:paraId="797A743A" w14:textId="77777777" w:rsidR="00574C14" w:rsidRPr="00784214" w:rsidRDefault="00000000">
            <w:pPr>
              <w:pBdr>
                <w:left w:val="single" w:sz="8" w:space="4" w:color="E8720C"/>
              </w:pBdr>
              <w:shd w:val="clear" w:color="auto" w:fill="FEF3EA"/>
              <w:spacing w:before="40" w:after="40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b/>
                <w:bCs/>
                <w:color w:val="1E4D2B"/>
                <w:sz w:val="19"/>
                <w:szCs w:val="19"/>
                <w:lang w:val="es-ES"/>
              </w:rPr>
              <w:t xml:space="preserve">  Normas APPCC e higiene alimentaria</w:t>
            </w:r>
          </w:p>
          <w:p w14:paraId="69C9E0E2" w14:textId="77777777" w:rsidR="00574C14" w:rsidRPr="00784214" w:rsidRDefault="00574C14">
            <w:pPr>
              <w:spacing w:before="16"/>
              <w:rPr>
                <w:lang w:val="es-ES"/>
              </w:rPr>
            </w:pPr>
          </w:p>
          <w:p w14:paraId="00C53C36" w14:textId="77777777" w:rsidR="00574C14" w:rsidRPr="00784214" w:rsidRDefault="00000000">
            <w:pPr>
              <w:pBdr>
                <w:left w:val="single" w:sz="8" w:space="4" w:color="E8720C"/>
              </w:pBdr>
              <w:shd w:val="clear" w:color="auto" w:fill="FEF3EA"/>
              <w:spacing w:before="40" w:after="40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b/>
                <w:bCs/>
                <w:color w:val="1E4D2B"/>
                <w:sz w:val="19"/>
                <w:szCs w:val="19"/>
                <w:lang w:val="es-ES"/>
              </w:rPr>
              <w:t xml:space="preserve">  Transpalet eléctrico y carretilla</w:t>
            </w:r>
          </w:p>
          <w:p w14:paraId="29A38BA1" w14:textId="77777777" w:rsidR="00574C14" w:rsidRPr="00784214" w:rsidRDefault="00574C14">
            <w:pPr>
              <w:spacing w:before="16"/>
              <w:rPr>
                <w:lang w:val="es-ES"/>
              </w:rPr>
            </w:pPr>
          </w:p>
          <w:p w14:paraId="0230792F" w14:textId="77777777" w:rsidR="00574C14" w:rsidRPr="00784214" w:rsidRDefault="00000000">
            <w:pPr>
              <w:pBdr>
                <w:left w:val="single" w:sz="8" w:space="4" w:color="E8720C"/>
              </w:pBdr>
              <w:shd w:val="clear" w:color="auto" w:fill="FEF3EA"/>
              <w:spacing w:before="40" w:after="40"/>
              <w:rPr>
                <w:lang w:val="es-ES"/>
              </w:rPr>
            </w:pPr>
            <w:r w:rsidRPr="00784214">
              <w:rPr>
                <w:rFonts w:ascii="Calibri" w:eastAsia="Calibri" w:hAnsi="Calibri" w:cs="Calibri"/>
                <w:b/>
                <w:bCs/>
                <w:color w:val="1E4D2B"/>
                <w:sz w:val="19"/>
                <w:szCs w:val="19"/>
                <w:lang w:val="es-ES"/>
              </w:rPr>
              <w:t xml:space="preserve">  Supervisión y formación de equipo</w:t>
            </w:r>
          </w:p>
          <w:p w14:paraId="18A5A8F3" w14:textId="77777777" w:rsidR="00574C14" w:rsidRPr="00784214" w:rsidRDefault="00000000">
            <w:pPr>
              <w:pBdr>
                <w:bottom w:val="single" w:sz="8" w:space="4" w:color="E8720C"/>
              </w:pBdr>
              <w:spacing w:before="220" w:after="8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E4D2B"/>
                <w:sz w:val="26"/>
                <w:szCs w:val="26"/>
                <w:lang w:val="es-ES"/>
              </w:rPr>
              <w:t>IDIOMAS</w:t>
            </w:r>
          </w:p>
          <w:tbl>
            <w:tblPr>
              <w:tblW w:w="39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00"/>
              <w:gridCol w:w="2586"/>
            </w:tblGrid>
            <w:tr w:rsidR="00574C14" w:rsidRPr="00784214" w14:paraId="6F8391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264F3C33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Arial" w:eastAsia="Arial" w:hAnsi="Arial" w:cs="Arial"/>
                      <w:b/>
                      <w:bCs/>
                      <w:color w:val="161D16"/>
                      <w:sz w:val="19"/>
                      <w:szCs w:val="19"/>
                      <w:lang w:val="es-ES"/>
                    </w:rPr>
                    <w:t>Español</w:t>
                  </w:r>
                </w:p>
                <w:p w14:paraId="48C52F0E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Calibri" w:eastAsia="Calibri" w:hAnsi="Calibri" w:cs="Calibri"/>
                      <w:color w:val="4E5D4E"/>
                      <w:sz w:val="16"/>
                      <w:szCs w:val="16"/>
                      <w:lang w:val="es-ES"/>
                    </w:rPr>
                    <w:t>Nativo</w:t>
                  </w:r>
                </w:p>
              </w:tc>
              <w:tc>
                <w:tcPr>
                  <w:tcW w:w="25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  <w:vAlign w:val="center"/>
                </w:tcPr>
                <w:p w14:paraId="4FAB08F5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Segoe UI Emoji" w:eastAsia="Segoe UI Emoji" w:hAnsi="Segoe UI Emoji" w:cs="Segoe UI Emoji"/>
                      <w:color w:val="2E7D46"/>
                      <w:lang w:val="es-ES"/>
                    </w:rPr>
                    <w:t>●●●●●</w:t>
                  </w:r>
                </w:p>
              </w:tc>
            </w:tr>
          </w:tbl>
          <w:p w14:paraId="25717D98" w14:textId="77777777" w:rsidR="00574C14" w:rsidRPr="00784214" w:rsidRDefault="00574C14">
            <w:pPr>
              <w:spacing w:before="20"/>
              <w:rPr>
                <w:lang w:val="es-ES"/>
              </w:rPr>
            </w:pPr>
          </w:p>
          <w:tbl>
            <w:tblPr>
              <w:tblW w:w="39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00"/>
              <w:gridCol w:w="2586"/>
            </w:tblGrid>
            <w:tr w:rsidR="00574C14" w:rsidRPr="00784214" w14:paraId="3059C16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0DEBFC93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Arial" w:eastAsia="Arial" w:hAnsi="Arial" w:cs="Arial"/>
                      <w:b/>
                      <w:bCs/>
                      <w:color w:val="161D16"/>
                      <w:sz w:val="19"/>
                      <w:szCs w:val="19"/>
                      <w:lang w:val="es-ES"/>
                    </w:rPr>
                    <w:t>Inglés</w:t>
                  </w:r>
                </w:p>
                <w:p w14:paraId="31454A67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Calibri" w:eastAsia="Calibri" w:hAnsi="Calibri" w:cs="Calibri"/>
                      <w:color w:val="4E5D4E"/>
                      <w:sz w:val="16"/>
                      <w:szCs w:val="16"/>
                      <w:lang w:val="es-ES"/>
                    </w:rPr>
                    <w:t>Básico (A2)</w:t>
                  </w:r>
                </w:p>
              </w:tc>
              <w:tc>
                <w:tcPr>
                  <w:tcW w:w="25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  <w:vAlign w:val="center"/>
                </w:tcPr>
                <w:p w14:paraId="4A441155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Segoe UI Emoji" w:eastAsia="Segoe UI Emoji" w:hAnsi="Segoe UI Emoji" w:cs="Segoe UI Emoji"/>
                      <w:color w:val="2E7D46"/>
                      <w:lang w:val="es-ES"/>
                    </w:rPr>
                    <w:t>●●</w:t>
                  </w:r>
                  <w:r w:rsidRPr="00784214">
                    <w:rPr>
                      <w:rFonts w:ascii="Segoe UI Emoji" w:eastAsia="Segoe UI Emoji" w:hAnsi="Segoe UI Emoji" w:cs="Segoe UI Emoji"/>
                      <w:color w:val="D0DAD0"/>
                      <w:lang w:val="es-ES"/>
                    </w:rPr>
                    <w:t>○○○</w:t>
                  </w:r>
                </w:p>
              </w:tc>
            </w:tr>
          </w:tbl>
          <w:p w14:paraId="7E5D1F85" w14:textId="77777777" w:rsidR="00574C14" w:rsidRPr="00784214" w:rsidRDefault="00574C14">
            <w:pPr>
              <w:spacing w:before="20"/>
              <w:rPr>
                <w:lang w:val="es-ES"/>
              </w:rPr>
            </w:pPr>
          </w:p>
          <w:tbl>
            <w:tblPr>
              <w:tblW w:w="398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00"/>
              <w:gridCol w:w="2586"/>
            </w:tblGrid>
            <w:tr w:rsidR="00574C14" w:rsidRPr="00784214" w14:paraId="636C002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</w:tcPr>
                <w:p w14:paraId="558F3DBB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Arial" w:eastAsia="Arial" w:hAnsi="Arial" w:cs="Arial"/>
                      <w:b/>
                      <w:bCs/>
                      <w:color w:val="161D16"/>
                      <w:sz w:val="19"/>
                      <w:szCs w:val="19"/>
                      <w:lang w:val="es-ES"/>
                    </w:rPr>
                    <w:t>Árabe</w:t>
                  </w:r>
                </w:p>
                <w:p w14:paraId="7340180E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Calibri" w:eastAsia="Calibri" w:hAnsi="Calibri" w:cs="Calibri"/>
                      <w:color w:val="4E5D4E"/>
                      <w:sz w:val="16"/>
                      <w:szCs w:val="16"/>
                      <w:lang w:val="es-ES"/>
                    </w:rPr>
                    <w:t>Conversacional</w:t>
                  </w:r>
                </w:p>
              </w:tc>
              <w:tc>
                <w:tcPr>
                  <w:tcW w:w="258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0" w:type="dxa"/>
                  </w:tcMar>
                  <w:vAlign w:val="center"/>
                </w:tcPr>
                <w:p w14:paraId="7CE7CB37" w14:textId="77777777" w:rsidR="00574C14" w:rsidRPr="00784214" w:rsidRDefault="00000000">
                  <w:pPr>
                    <w:rPr>
                      <w:lang w:val="es-ES"/>
                    </w:rPr>
                  </w:pPr>
                  <w:r w:rsidRPr="00784214">
                    <w:rPr>
                      <w:rFonts w:ascii="Segoe UI Emoji" w:eastAsia="Segoe UI Emoji" w:hAnsi="Segoe UI Emoji" w:cs="Segoe UI Emoji"/>
                      <w:color w:val="2E7D46"/>
                      <w:lang w:val="es-ES"/>
                    </w:rPr>
                    <w:t>●●●</w:t>
                  </w:r>
                  <w:r w:rsidRPr="00784214">
                    <w:rPr>
                      <w:rFonts w:ascii="Segoe UI Emoji" w:eastAsia="Segoe UI Emoji" w:hAnsi="Segoe UI Emoji" w:cs="Segoe UI Emoji"/>
                      <w:color w:val="D0DAD0"/>
                      <w:lang w:val="es-ES"/>
                    </w:rPr>
                    <w:t>○○</w:t>
                  </w:r>
                </w:p>
              </w:tc>
            </w:tr>
          </w:tbl>
          <w:p w14:paraId="414FC0A6" w14:textId="77777777" w:rsidR="00574C14" w:rsidRPr="00784214" w:rsidRDefault="00000000">
            <w:pPr>
              <w:pBdr>
                <w:bottom w:val="single" w:sz="8" w:space="4" w:color="E8720C"/>
              </w:pBdr>
              <w:spacing w:before="220" w:after="8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E4D2B"/>
                <w:sz w:val="26"/>
                <w:szCs w:val="26"/>
                <w:lang w:val="es-ES"/>
              </w:rPr>
              <w:t>PASIONES</w:t>
            </w:r>
          </w:p>
          <w:p w14:paraId="2B9E7546" w14:textId="77777777" w:rsidR="00574C14" w:rsidRPr="00784214" w:rsidRDefault="00000000">
            <w:pPr>
              <w:spacing w:before="60" w:after="2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19"/>
                <w:szCs w:val="19"/>
                <w:lang w:val="es-ES"/>
              </w:rPr>
              <w:lastRenderedPageBreak/>
              <w:t xml:space="preserve">Cocina:  </w:t>
            </w:r>
            <w:r w:rsidRPr="00784214">
              <w:rPr>
                <w:rFonts w:ascii="Calibri" w:eastAsia="Calibri" w:hAnsi="Calibri" w:cs="Calibri"/>
                <w:color w:val="4E5D4E"/>
                <w:sz w:val="18"/>
                <w:szCs w:val="18"/>
                <w:lang w:val="es-ES"/>
              </w:rPr>
              <w:t>Apasionado por la gastronomía andaluza y los productos de temporada.</w:t>
            </w:r>
          </w:p>
          <w:p w14:paraId="7905D784" w14:textId="77777777" w:rsidR="00574C14" w:rsidRPr="00784214" w:rsidRDefault="00000000">
            <w:pPr>
              <w:spacing w:before="60" w:after="2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19"/>
                <w:szCs w:val="19"/>
                <w:lang w:val="es-ES"/>
              </w:rPr>
              <w:t xml:space="preserve">Deporte:  </w:t>
            </w:r>
            <w:r w:rsidRPr="00784214">
              <w:rPr>
                <w:rFonts w:ascii="Calibri" w:eastAsia="Calibri" w:hAnsi="Calibri" w:cs="Calibri"/>
                <w:color w:val="4E5D4E"/>
                <w:sz w:val="18"/>
                <w:szCs w:val="18"/>
                <w:lang w:val="es-ES"/>
              </w:rPr>
              <w:t>Fútbol amateur y ciclismo urbano.</w:t>
            </w:r>
          </w:p>
          <w:p w14:paraId="7029E207" w14:textId="77777777" w:rsidR="00574C14" w:rsidRPr="00784214" w:rsidRDefault="00000000">
            <w:pPr>
              <w:spacing w:before="60" w:after="20"/>
              <w:rPr>
                <w:lang w:val="es-ES"/>
              </w:rPr>
            </w:pPr>
            <w:r w:rsidRPr="00784214">
              <w:rPr>
                <w:rFonts w:ascii="Arial" w:eastAsia="Arial" w:hAnsi="Arial" w:cs="Arial"/>
                <w:b/>
                <w:bCs/>
                <w:color w:val="161D16"/>
                <w:sz w:val="19"/>
                <w:szCs w:val="19"/>
                <w:lang w:val="es-ES"/>
              </w:rPr>
              <w:t xml:space="preserve">Familia:  </w:t>
            </w:r>
            <w:r w:rsidRPr="00784214">
              <w:rPr>
                <w:rFonts w:ascii="Calibri" w:eastAsia="Calibri" w:hAnsi="Calibri" w:cs="Calibri"/>
                <w:color w:val="4E5D4E"/>
                <w:sz w:val="18"/>
                <w:szCs w:val="18"/>
                <w:lang w:val="es-ES"/>
              </w:rPr>
              <w:t>Voluntario en comedor social parroquial los fines de semana.</w:t>
            </w:r>
          </w:p>
        </w:tc>
      </w:tr>
    </w:tbl>
    <w:p w14:paraId="20243AFF" w14:textId="77777777" w:rsidR="00574C14" w:rsidRPr="00784214" w:rsidRDefault="00000000">
      <w:pPr>
        <w:pBdr>
          <w:top w:val="single" w:sz="4" w:space="4" w:color="D0DAD0"/>
        </w:pBdr>
        <w:spacing w:before="60"/>
        <w:jc w:val="center"/>
        <w:rPr>
          <w:lang w:val="es-ES"/>
        </w:rPr>
      </w:pPr>
      <w:r w:rsidRPr="00784214">
        <w:rPr>
          <w:rFonts w:ascii="Calibri" w:eastAsia="Calibri" w:hAnsi="Calibri" w:cs="Calibri"/>
          <w:i/>
          <w:iCs/>
          <w:color w:val="4E5D4E"/>
          <w:sz w:val="16"/>
          <w:szCs w:val="16"/>
          <w:lang w:val="es-ES"/>
        </w:rPr>
        <w:lastRenderedPageBreak/>
        <w:t>Incorporación inmediata  ·  Disponibilidad horaria completa  ·  Turnos rotativos y fines de semana  ·  Carnet B</w:t>
      </w:r>
    </w:p>
    <w:sectPr w:rsidR="00574C14" w:rsidRPr="00784214" w:rsidSect="00784214">
      <w:pgSz w:w="11906" w:h="16838"/>
      <w:pgMar w:top="284" w:right="720" w:bottom="720" w:left="72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617335"/>
    <w:multiLevelType w:val="hybridMultilevel"/>
    <w:tmpl w:val="FA8EBA14"/>
    <w:lvl w:ilvl="0" w:tplc="1F9AA210">
      <w:start w:val="1"/>
      <w:numFmt w:val="bullet"/>
      <w:lvlText w:val="•"/>
      <w:lvlJc w:val="left"/>
      <w:pPr>
        <w:ind w:left="440" w:hanging="280"/>
      </w:pPr>
    </w:lvl>
    <w:lvl w:ilvl="1" w:tplc="E8E666B6">
      <w:numFmt w:val="decimal"/>
      <w:lvlText w:val=""/>
      <w:lvlJc w:val="left"/>
    </w:lvl>
    <w:lvl w:ilvl="2" w:tplc="F35A6C7E">
      <w:numFmt w:val="decimal"/>
      <w:lvlText w:val=""/>
      <w:lvlJc w:val="left"/>
    </w:lvl>
    <w:lvl w:ilvl="3" w:tplc="B8A66BC6">
      <w:numFmt w:val="decimal"/>
      <w:lvlText w:val=""/>
      <w:lvlJc w:val="left"/>
    </w:lvl>
    <w:lvl w:ilvl="4" w:tplc="F51E2A8C">
      <w:numFmt w:val="decimal"/>
      <w:lvlText w:val=""/>
      <w:lvlJc w:val="left"/>
    </w:lvl>
    <w:lvl w:ilvl="5" w:tplc="C1FEC802">
      <w:numFmt w:val="decimal"/>
      <w:lvlText w:val=""/>
      <w:lvlJc w:val="left"/>
    </w:lvl>
    <w:lvl w:ilvl="6" w:tplc="856268F4">
      <w:numFmt w:val="decimal"/>
      <w:lvlText w:val=""/>
      <w:lvlJc w:val="left"/>
    </w:lvl>
    <w:lvl w:ilvl="7" w:tplc="EC6203DC">
      <w:numFmt w:val="decimal"/>
      <w:lvlText w:val=""/>
      <w:lvlJc w:val="left"/>
    </w:lvl>
    <w:lvl w:ilvl="8" w:tplc="4E9AF5CA">
      <w:numFmt w:val="decimal"/>
      <w:lvlText w:val=""/>
      <w:lvlJc w:val="left"/>
    </w:lvl>
  </w:abstractNum>
  <w:abstractNum w:abstractNumId="1" w15:restartNumberingAfterBreak="0">
    <w:nsid w:val="6DC31BF0"/>
    <w:multiLevelType w:val="hybridMultilevel"/>
    <w:tmpl w:val="79A0904E"/>
    <w:lvl w:ilvl="0" w:tplc="78B05E6C">
      <w:start w:val="1"/>
      <w:numFmt w:val="bullet"/>
      <w:lvlText w:val="●"/>
      <w:lvlJc w:val="left"/>
      <w:pPr>
        <w:ind w:left="720" w:hanging="360"/>
      </w:pPr>
    </w:lvl>
    <w:lvl w:ilvl="1" w:tplc="C1BCCFF4">
      <w:start w:val="1"/>
      <w:numFmt w:val="bullet"/>
      <w:lvlText w:val="○"/>
      <w:lvlJc w:val="left"/>
      <w:pPr>
        <w:ind w:left="1440" w:hanging="360"/>
      </w:pPr>
    </w:lvl>
    <w:lvl w:ilvl="2" w:tplc="4BDA48CE">
      <w:start w:val="1"/>
      <w:numFmt w:val="bullet"/>
      <w:lvlText w:val="■"/>
      <w:lvlJc w:val="left"/>
      <w:pPr>
        <w:ind w:left="2160" w:hanging="360"/>
      </w:pPr>
    </w:lvl>
    <w:lvl w:ilvl="3" w:tplc="6C2E7E46">
      <w:start w:val="1"/>
      <w:numFmt w:val="bullet"/>
      <w:lvlText w:val="●"/>
      <w:lvlJc w:val="left"/>
      <w:pPr>
        <w:ind w:left="2880" w:hanging="360"/>
      </w:pPr>
    </w:lvl>
    <w:lvl w:ilvl="4" w:tplc="A0623E34">
      <w:start w:val="1"/>
      <w:numFmt w:val="bullet"/>
      <w:lvlText w:val="○"/>
      <w:lvlJc w:val="left"/>
      <w:pPr>
        <w:ind w:left="3600" w:hanging="360"/>
      </w:pPr>
    </w:lvl>
    <w:lvl w:ilvl="5" w:tplc="B46AC4F0">
      <w:start w:val="1"/>
      <w:numFmt w:val="bullet"/>
      <w:lvlText w:val="■"/>
      <w:lvlJc w:val="left"/>
      <w:pPr>
        <w:ind w:left="4320" w:hanging="360"/>
      </w:pPr>
    </w:lvl>
    <w:lvl w:ilvl="6" w:tplc="CE868B7A">
      <w:start w:val="1"/>
      <w:numFmt w:val="bullet"/>
      <w:lvlText w:val="●"/>
      <w:lvlJc w:val="left"/>
      <w:pPr>
        <w:ind w:left="5040" w:hanging="360"/>
      </w:pPr>
    </w:lvl>
    <w:lvl w:ilvl="7" w:tplc="6E461566">
      <w:start w:val="1"/>
      <w:numFmt w:val="bullet"/>
      <w:lvlText w:val="●"/>
      <w:lvlJc w:val="left"/>
      <w:pPr>
        <w:ind w:left="5760" w:hanging="360"/>
      </w:pPr>
    </w:lvl>
    <w:lvl w:ilvl="8" w:tplc="716489B2">
      <w:start w:val="1"/>
      <w:numFmt w:val="bullet"/>
      <w:lvlText w:val="●"/>
      <w:lvlJc w:val="left"/>
      <w:pPr>
        <w:ind w:left="6480" w:hanging="360"/>
      </w:pPr>
    </w:lvl>
  </w:abstractNum>
  <w:num w:numId="1" w16cid:durableId="641078581">
    <w:abstractNumId w:val="1"/>
    <w:lvlOverride w:ilvl="0">
      <w:startOverride w:val="1"/>
    </w:lvlOverride>
  </w:num>
  <w:num w:numId="2" w16cid:durableId="171608001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4C14"/>
    <w:rsid w:val="00574C14"/>
    <w:rsid w:val="00784214"/>
    <w:rsid w:val="00F2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C4C34"/>
  <w15:docId w15:val="{29411818-C555-4E3D-9398-EB6C8A537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2026-04-25T14:26:00Z</dcterms:created>
  <dcterms:modified xsi:type="dcterms:W3CDTF">2026-04-25T15:04:00Z</dcterms:modified>
</cp:coreProperties>
</file>