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60"/>
        <w:gridCol w:w="7839"/>
      </w:tblGrid>
      <w:tr w:rsidR="008C7571" w:rsidRPr="003C1449" w14:paraId="2A912B50" w14:textId="77777777" w:rsidTr="003C1449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1A2E"/>
            <w:tcMar>
              <w:top w:w="240" w:type="dxa"/>
              <w:left w:w="320" w:type="dxa"/>
              <w:bottom w:w="240" w:type="dxa"/>
              <w:right w:w="240" w:type="dxa"/>
            </w:tcMar>
          </w:tcPr>
          <w:p w14:paraId="5C7CB09A" w14:textId="77777777" w:rsidR="008C7571" w:rsidRPr="003C1449" w:rsidRDefault="00000000">
            <w:pPr>
              <w:spacing w:before="200" w:after="10"/>
              <w:jc w:val="center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FFFFFF"/>
                <w:sz w:val="52"/>
                <w:szCs w:val="52"/>
                <w:lang w:val="es-ES"/>
              </w:rPr>
              <w:t>Laura</w:t>
            </w:r>
          </w:p>
          <w:p w14:paraId="368FE820" w14:textId="77777777" w:rsidR="008C7571" w:rsidRPr="003C1449" w:rsidRDefault="00000000">
            <w:pPr>
              <w:spacing w:after="10"/>
              <w:jc w:val="center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FFFFFF"/>
                <w:sz w:val="52"/>
                <w:szCs w:val="52"/>
                <w:lang w:val="es-ES"/>
              </w:rPr>
              <w:t>Vidal</w:t>
            </w:r>
          </w:p>
          <w:p w14:paraId="49C8E7D8" w14:textId="27A50A70" w:rsidR="008C7571" w:rsidRPr="003C1449" w:rsidRDefault="00000000">
            <w:pPr>
              <w:spacing w:after="10"/>
              <w:jc w:val="center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FFFFFF"/>
                <w:sz w:val="52"/>
                <w:szCs w:val="52"/>
                <w:lang w:val="es-ES"/>
              </w:rPr>
              <w:t>Castillo</w:t>
            </w:r>
          </w:p>
          <w:p w14:paraId="3B73299A" w14:textId="77777777" w:rsidR="008C7571" w:rsidRPr="003C1449" w:rsidRDefault="00000000">
            <w:pPr>
              <w:spacing w:before="10" w:after="40"/>
              <w:jc w:val="center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C8973A"/>
                <w:sz w:val="18"/>
                <w:szCs w:val="18"/>
                <w:lang w:val="es-ES"/>
              </w:rPr>
              <w:t>─────────────</w:t>
            </w:r>
          </w:p>
          <w:p w14:paraId="4C0FD482" w14:textId="51F97E27" w:rsidR="008C7571" w:rsidRPr="003C1449" w:rsidRDefault="003C1449">
            <w:pPr>
              <w:spacing w:after="300"/>
              <w:jc w:val="center"/>
              <w:rPr>
                <w:lang w:val="es-ES"/>
              </w:rPr>
            </w:pPr>
            <w:r>
              <w:rPr>
                <w:rFonts w:ascii="Georgia" w:eastAsia="Georgia" w:hAnsi="Georgia" w:cs="Georgia"/>
                <w:b/>
                <w:bCs/>
                <w:noProof/>
                <w:color w:val="5C1A2E"/>
                <w:sz w:val="52"/>
                <w:szCs w:val="52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19872DD3" wp14:editId="6B696F3D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243205</wp:posOffset>
                  </wp:positionV>
                  <wp:extent cx="1085850" cy="1050560"/>
                  <wp:effectExtent l="0" t="0" r="0" b="0"/>
                  <wp:wrapNone/>
                  <wp:docPr id="19852261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5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3C1449">
              <w:rPr>
                <w:rFonts w:ascii="Georgia" w:eastAsia="Georgia" w:hAnsi="Georgia" w:cs="Georgia"/>
                <w:i/>
                <w:iCs/>
                <w:color w:val="F5E6C8"/>
                <w:sz w:val="22"/>
                <w:szCs w:val="22"/>
                <w:lang w:val="es-ES"/>
              </w:rPr>
              <w:t>Marketing Manager</w:t>
            </w:r>
          </w:p>
          <w:p w14:paraId="6088094F" w14:textId="77777777" w:rsidR="003C1449" w:rsidRDefault="003C1449">
            <w:pPr>
              <w:pBdr>
                <w:bottom w:val="single" w:sz="8" w:space="3" w:color="C8973A"/>
              </w:pBdr>
              <w:spacing w:before="200" w:after="100"/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</w:pPr>
          </w:p>
          <w:p w14:paraId="0E235B81" w14:textId="77777777" w:rsidR="003C1449" w:rsidRDefault="003C1449">
            <w:pPr>
              <w:pBdr>
                <w:bottom w:val="single" w:sz="8" w:space="3" w:color="C8973A"/>
              </w:pBdr>
              <w:spacing w:before="200" w:after="100"/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</w:pPr>
          </w:p>
          <w:p w14:paraId="5339AF9C" w14:textId="77777777" w:rsidR="003C1449" w:rsidRDefault="003C1449">
            <w:pPr>
              <w:pBdr>
                <w:bottom w:val="single" w:sz="8" w:space="3" w:color="C8973A"/>
              </w:pBdr>
              <w:spacing w:before="200" w:after="100"/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</w:pPr>
          </w:p>
          <w:p w14:paraId="56A534CC" w14:textId="77777777" w:rsidR="003C1449" w:rsidRDefault="003C1449">
            <w:pPr>
              <w:pBdr>
                <w:bottom w:val="single" w:sz="8" w:space="3" w:color="C8973A"/>
              </w:pBdr>
              <w:spacing w:before="200" w:after="100"/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</w:pPr>
          </w:p>
          <w:p w14:paraId="165857B8" w14:textId="6712C890" w:rsidR="008C7571" w:rsidRPr="003C1449" w:rsidRDefault="00000000">
            <w:pPr>
              <w:pBdr>
                <w:bottom w:val="single" w:sz="8" w:space="3" w:color="C8973A"/>
              </w:pBdr>
              <w:spacing w:before="20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  <w:t>Contacto</w:t>
            </w:r>
          </w:p>
          <w:p w14:paraId="5629F52D" w14:textId="77777777" w:rsidR="008C7571" w:rsidRDefault="00000000">
            <w:pPr>
              <w:spacing w:after="80"/>
            </w:pPr>
            <w:r>
              <w:rPr>
                <w:rFonts w:ascii="Georgia" w:eastAsia="Georgia" w:hAnsi="Georgia" w:cs="Georgia"/>
                <w:color w:val="FFFFFF"/>
                <w:sz w:val="18"/>
                <w:szCs w:val="18"/>
              </w:rPr>
              <w:t>laura.vidal@email.com</w:t>
            </w:r>
          </w:p>
          <w:p w14:paraId="22AF9631" w14:textId="77777777" w:rsidR="008C7571" w:rsidRDefault="00000000">
            <w:pPr>
              <w:spacing w:after="80"/>
            </w:pPr>
            <w:r>
              <w:rPr>
                <w:rFonts w:ascii="Georgia" w:eastAsia="Georgia" w:hAnsi="Georgia" w:cs="Georgia"/>
                <w:color w:val="FFFFFF"/>
                <w:sz w:val="18"/>
                <w:szCs w:val="18"/>
              </w:rPr>
              <w:t>+34 634 210 987</w:t>
            </w:r>
          </w:p>
          <w:p w14:paraId="45219D48" w14:textId="77777777" w:rsidR="008C7571" w:rsidRDefault="00000000">
            <w:pPr>
              <w:spacing w:after="80"/>
            </w:pPr>
            <w:r>
              <w:rPr>
                <w:rFonts w:ascii="Georgia" w:eastAsia="Georgia" w:hAnsi="Georgia" w:cs="Georgia"/>
                <w:color w:val="FFFFFF"/>
                <w:sz w:val="18"/>
                <w:szCs w:val="18"/>
              </w:rPr>
              <w:t>linkedin.com/in/laura-vidal</w:t>
            </w:r>
          </w:p>
          <w:p w14:paraId="359BB7F0" w14:textId="77777777" w:rsidR="008C7571" w:rsidRPr="003C1449" w:rsidRDefault="00000000">
            <w:pPr>
              <w:spacing w:after="8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8"/>
                <w:szCs w:val="18"/>
                <w:lang w:val="es-ES"/>
              </w:rPr>
              <w:t>Barcelona, Espana</w:t>
            </w:r>
          </w:p>
          <w:p w14:paraId="31EC316E" w14:textId="77777777" w:rsidR="008C7571" w:rsidRPr="003C1449" w:rsidRDefault="00000000">
            <w:pPr>
              <w:spacing w:after="16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8"/>
                <w:szCs w:val="18"/>
                <w:lang w:val="es-ES"/>
              </w:rPr>
              <w:t>13 / 08 / 1990</w:t>
            </w:r>
          </w:p>
          <w:p w14:paraId="4D310820" w14:textId="77777777" w:rsidR="008C7571" w:rsidRPr="003C1449" w:rsidRDefault="00000000">
            <w:pPr>
              <w:pBdr>
                <w:bottom w:val="single" w:sz="8" w:space="3" w:color="C8973A"/>
              </w:pBdr>
              <w:spacing w:before="20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  <w:t>Habilidades</w:t>
            </w:r>
          </w:p>
          <w:p w14:paraId="6D11922F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Estrategia de marca</w:t>
            </w:r>
          </w:p>
          <w:p w14:paraId="5621F7C1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Marketing de contenidos</w:t>
            </w:r>
          </w:p>
          <w:p w14:paraId="702A897E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SEO / SEM avanzado</w:t>
            </w:r>
          </w:p>
          <w:p w14:paraId="2AE99392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Campanas de email marketing</w:t>
            </w:r>
          </w:p>
          <w:p w14:paraId="5DCF17FC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Analisis de datos (GA4)</w:t>
            </w:r>
          </w:p>
          <w:p w14:paraId="6CD8177B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Gestion de equipos creativos</w:t>
            </w:r>
          </w:p>
          <w:p w14:paraId="3909A9F8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Presupuesto y ROI</w:t>
            </w:r>
          </w:p>
          <w:p w14:paraId="42CA524E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 xml:space="preserve">  Social Media Strategy</w:t>
            </w:r>
          </w:p>
          <w:p w14:paraId="66C4518D" w14:textId="77777777" w:rsidR="008C7571" w:rsidRPr="003C1449" w:rsidRDefault="008C7571">
            <w:pPr>
              <w:spacing w:after="100"/>
              <w:rPr>
                <w:lang w:val="es-ES"/>
              </w:rPr>
            </w:pPr>
          </w:p>
          <w:p w14:paraId="1479788D" w14:textId="77777777" w:rsidR="008C7571" w:rsidRPr="003C1449" w:rsidRDefault="00000000">
            <w:pPr>
              <w:pBdr>
                <w:bottom w:val="single" w:sz="8" w:space="3" w:color="C8973A"/>
              </w:pBdr>
              <w:spacing w:before="20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  <w:t>Herramientas</w:t>
            </w:r>
          </w:p>
          <w:p w14:paraId="13126309" w14:textId="77777777" w:rsidR="008C7571" w:rsidRPr="003C1449" w:rsidRDefault="00000000">
            <w:pPr>
              <w:spacing w:before="3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Google Analytics 4</w:t>
            </w:r>
            <w:r w:rsidRPr="003C1449">
              <w:rPr>
                <w:rFonts w:ascii="Calibri" w:eastAsia="Calibri" w:hAnsi="Calibri" w:cs="Calibri"/>
                <w:color w:val="C8973A"/>
                <w:sz w:val="17"/>
                <w:szCs w:val="17"/>
                <w:lang w:val="es-ES"/>
              </w:rPr>
              <w:t xml:space="preserve"> ◆◆◆◆◆</w:t>
            </w:r>
          </w:p>
          <w:p w14:paraId="436E1162" w14:textId="77777777" w:rsidR="008C7571" w:rsidRPr="003C1449" w:rsidRDefault="00000000">
            <w:pPr>
              <w:spacing w:before="3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Meta Ads / Google Ads</w:t>
            </w:r>
            <w:r w:rsidRPr="003C1449">
              <w:rPr>
                <w:rFonts w:ascii="Calibri" w:eastAsia="Calibri" w:hAnsi="Calibri" w:cs="Calibri"/>
                <w:color w:val="C8973A"/>
                <w:sz w:val="17"/>
                <w:szCs w:val="17"/>
                <w:lang w:val="es-ES"/>
              </w:rPr>
              <w:t xml:space="preserve"> ◆◆◆◆◆</w:t>
            </w:r>
          </w:p>
          <w:p w14:paraId="709DB085" w14:textId="77777777" w:rsidR="008C7571" w:rsidRPr="003C1449" w:rsidRDefault="00000000">
            <w:pPr>
              <w:spacing w:before="3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HubSpot CRM</w:t>
            </w:r>
            <w:r w:rsidRPr="003C1449">
              <w:rPr>
                <w:rFonts w:ascii="Calibri" w:eastAsia="Calibri" w:hAnsi="Calibri" w:cs="Calibri"/>
                <w:color w:val="C8973A"/>
                <w:sz w:val="17"/>
                <w:szCs w:val="17"/>
                <w:lang w:val="es-ES"/>
              </w:rPr>
              <w:t xml:space="preserve"> ◆◆◆◆◇</w:t>
            </w:r>
          </w:p>
          <w:p w14:paraId="6C89C8F0" w14:textId="77777777" w:rsidR="008C7571" w:rsidRPr="003C1449" w:rsidRDefault="00000000">
            <w:pPr>
              <w:spacing w:before="3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Adobe Creative Suite</w:t>
            </w:r>
            <w:r w:rsidRPr="003C1449">
              <w:rPr>
                <w:rFonts w:ascii="Calibri" w:eastAsia="Calibri" w:hAnsi="Calibri" w:cs="Calibri"/>
                <w:color w:val="C8973A"/>
                <w:sz w:val="17"/>
                <w:szCs w:val="17"/>
                <w:lang w:val="es-ES"/>
              </w:rPr>
              <w:t xml:space="preserve"> ◆◆◆◆◇</w:t>
            </w:r>
          </w:p>
          <w:p w14:paraId="7CEE8B4E" w14:textId="77777777" w:rsidR="008C7571" w:rsidRPr="003C1449" w:rsidRDefault="00000000">
            <w:pPr>
              <w:spacing w:before="3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Mailchimp / Klaviyo</w:t>
            </w:r>
            <w:r w:rsidRPr="003C1449">
              <w:rPr>
                <w:rFonts w:ascii="Calibri" w:eastAsia="Calibri" w:hAnsi="Calibri" w:cs="Calibri"/>
                <w:color w:val="C8973A"/>
                <w:sz w:val="17"/>
                <w:szCs w:val="17"/>
                <w:lang w:val="es-ES"/>
              </w:rPr>
              <w:t xml:space="preserve"> ◆◆◆◆◆</w:t>
            </w:r>
          </w:p>
          <w:p w14:paraId="666333BB" w14:textId="77777777" w:rsidR="008C7571" w:rsidRPr="003C1449" w:rsidRDefault="00000000">
            <w:pPr>
              <w:spacing w:before="3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Semrush / Ahrefs</w:t>
            </w:r>
            <w:r w:rsidRPr="003C1449">
              <w:rPr>
                <w:rFonts w:ascii="Calibri" w:eastAsia="Calibri" w:hAnsi="Calibri" w:cs="Calibri"/>
                <w:color w:val="C8973A"/>
                <w:sz w:val="17"/>
                <w:szCs w:val="17"/>
                <w:lang w:val="es-ES"/>
              </w:rPr>
              <w:t xml:space="preserve"> ◆◆◆◆◇</w:t>
            </w:r>
          </w:p>
          <w:p w14:paraId="06C48BA4" w14:textId="77777777" w:rsidR="008C7571" w:rsidRPr="003C1449" w:rsidRDefault="008C7571">
            <w:pPr>
              <w:spacing w:after="100"/>
              <w:rPr>
                <w:lang w:val="es-ES"/>
              </w:rPr>
            </w:pPr>
          </w:p>
          <w:p w14:paraId="3D2DCBF9" w14:textId="77777777" w:rsidR="008C7571" w:rsidRPr="003C1449" w:rsidRDefault="00000000">
            <w:pPr>
              <w:pBdr>
                <w:bottom w:val="single" w:sz="8" w:space="3" w:color="C8973A"/>
              </w:pBdr>
              <w:spacing w:before="20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  <w:t>Idiomas</w:t>
            </w:r>
          </w:p>
          <w:p w14:paraId="20F6EE8B" w14:textId="77777777" w:rsidR="008C7571" w:rsidRPr="003C1449" w:rsidRDefault="00000000">
            <w:pPr>
              <w:spacing w:before="30" w:after="7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b/>
                <w:bCs/>
                <w:color w:val="F5E6C8"/>
                <w:sz w:val="18"/>
                <w:szCs w:val="18"/>
                <w:lang w:val="es-ES"/>
              </w:rPr>
              <w:t xml:space="preserve">Espanol:  </w:t>
            </w: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Nativo</w:t>
            </w:r>
          </w:p>
          <w:p w14:paraId="3C2A113B" w14:textId="77777777" w:rsidR="008C7571" w:rsidRPr="003C1449" w:rsidRDefault="00000000">
            <w:pPr>
              <w:spacing w:before="30" w:after="7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b/>
                <w:bCs/>
                <w:color w:val="F5E6C8"/>
                <w:sz w:val="18"/>
                <w:szCs w:val="18"/>
                <w:lang w:val="es-ES"/>
              </w:rPr>
              <w:t xml:space="preserve">Ingles:  </w:t>
            </w: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C2 Proficiency</w:t>
            </w:r>
          </w:p>
          <w:p w14:paraId="34E3C9E5" w14:textId="77777777" w:rsidR="008C7571" w:rsidRPr="003C1449" w:rsidRDefault="00000000">
            <w:pPr>
              <w:spacing w:before="30" w:after="7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b/>
                <w:bCs/>
                <w:color w:val="F5E6C8"/>
                <w:sz w:val="18"/>
                <w:szCs w:val="18"/>
                <w:lang w:val="es-ES"/>
              </w:rPr>
              <w:t xml:space="preserve">Frances:  </w:t>
            </w:r>
            <w:r w:rsidRPr="003C1449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B1 Intermedio</w:t>
            </w:r>
          </w:p>
          <w:p w14:paraId="21C51848" w14:textId="77777777" w:rsidR="008C7571" w:rsidRPr="003C1449" w:rsidRDefault="008C7571">
            <w:pPr>
              <w:spacing w:after="100"/>
              <w:rPr>
                <w:lang w:val="es-ES"/>
              </w:rPr>
            </w:pPr>
          </w:p>
          <w:p w14:paraId="21413D94" w14:textId="77777777" w:rsidR="008C7571" w:rsidRPr="003C1449" w:rsidRDefault="00000000">
            <w:pPr>
              <w:pBdr>
                <w:bottom w:val="single" w:sz="8" w:space="3" w:color="C8973A"/>
              </w:pBdr>
              <w:spacing w:before="20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C8973A"/>
                <w:lang w:val="es-ES"/>
              </w:rPr>
              <w:t>Informacion</w:t>
            </w:r>
          </w:p>
          <w:p w14:paraId="5EE40BD0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>Carne de conducir B</w:t>
            </w:r>
          </w:p>
          <w:p w14:paraId="6DA61B7A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>Vehiculo propio</w:t>
            </w:r>
          </w:p>
          <w:p w14:paraId="18790D43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>Disponibilidad inmediata</w:t>
            </w:r>
          </w:p>
          <w:p w14:paraId="76FE7337" w14:textId="77777777" w:rsidR="008C7571" w:rsidRPr="003C1449" w:rsidRDefault="00000000">
            <w:pPr>
              <w:spacing w:after="55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color w:val="FFFFFF"/>
                <w:sz w:val="17"/>
                <w:szCs w:val="17"/>
                <w:lang w:val="es-ES"/>
              </w:rPr>
              <w:t>Dispuesta a viajar</w:t>
            </w:r>
          </w:p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73A"/>
          </w:tcPr>
          <w:p w14:paraId="1A9707CF" w14:textId="77777777" w:rsidR="008C7571" w:rsidRPr="003C1449" w:rsidRDefault="008C7571">
            <w:pPr>
              <w:rPr>
                <w:lang w:val="es-ES"/>
              </w:rPr>
            </w:pPr>
          </w:p>
        </w:tc>
        <w:tc>
          <w:tcPr>
            <w:tcW w:w="78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CF7"/>
            <w:tcMar>
              <w:top w:w="200" w:type="dxa"/>
              <w:left w:w="360" w:type="dxa"/>
              <w:bottom w:w="240" w:type="dxa"/>
              <w:right w:w="220" w:type="dxa"/>
            </w:tcMar>
          </w:tcPr>
          <w:p w14:paraId="2F13495F" w14:textId="1B52C919" w:rsidR="008C7571" w:rsidRPr="003C1449" w:rsidRDefault="00000000">
            <w:pPr>
              <w:spacing w:before="100" w:after="2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5C1A2E"/>
                <w:sz w:val="52"/>
                <w:szCs w:val="52"/>
                <w:lang w:val="es-ES"/>
              </w:rPr>
              <w:t>Laura Vidal Castillo</w:t>
            </w:r>
          </w:p>
          <w:p w14:paraId="11F28BB2" w14:textId="77777777" w:rsidR="008C7571" w:rsidRPr="003C1449" w:rsidRDefault="00000000">
            <w:pPr>
              <w:spacing w:after="2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b/>
                <w:bCs/>
                <w:caps/>
                <w:color w:val="C8973A"/>
                <w:sz w:val="22"/>
                <w:szCs w:val="22"/>
                <w:lang w:val="es-ES"/>
              </w:rPr>
              <w:t>MARKETING MANAGER</w:t>
            </w:r>
          </w:p>
          <w:p w14:paraId="20E5D866" w14:textId="77777777" w:rsidR="008C7571" w:rsidRPr="003C1449" w:rsidRDefault="008C7571">
            <w:pPr>
              <w:pBdr>
                <w:bottom w:val="single" w:sz="4" w:space="4" w:color="C8973A"/>
              </w:pBdr>
              <w:spacing w:after="160"/>
              <w:rPr>
                <w:lang w:val="es-ES"/>
              </w:rPr>
            </w:pPr>
          </w:p>
          <w:p w14:paraId="2CAB8564" w14:textId="77777777" w:rsidR="008C7571" w:rsidRPr="003C1449" w:rsidRDefault="00000000">
            <w:pPr>
              <w:pBdr>
                <w:bottom w:val="single" w:sz="10" w:space="4" w:color="5C1A2E"/>
              </w:pBdr>
              <w:spacing w:before="22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5C1A2E"/>
                <w:sz w:val="26"/>
                <w:szCs w:val="26"/>
                <w:lang w:val="es-ES"/>
              </w:rPr>
              <w:t>Perfil Profesional</w:t>
            </w:r>
          </w:p>
          <w:p w14:paraId="4B2919FB" w14:textId="77777777" w:rsidR="008C7571" w:rsidRPr="003C1449" w:rsidRDefault="00000000">
            <w:pPr>
              <w:spacing w:before="40" w:after="12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Marketing Manager con 9 anos de experiencia en estrategia digital, gestion de marca y campanas de alto impacto para empresas B2C y B2B. Apasionada por combinar creatividad y datos para maximizar el ROI. Liderazgo de equipos de hasta 12 personas, con probada capacidad para escalar negocios mediante estrategias omnicanal y contenido de valor.</w:t>
            </w:r>
          </w:p>
          <w:p w14:paraId="02D6850F" w14:textId="77777777" w:rsidR="008C7571" w:rsidRPr="003C1449" w:rsidRDefault="00000000">
            <w:pPr>
              <w:pBdr>
                <w:bottom w:val="single" w:sz="10" w:space="4" w:color="5C1A2E"/>
              </w:pBdr>
              <w:spacing w:before="22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5C1A2E"/>
                <w:sz w:val="26"/>
                <w:szCs w:val="26"/>
                <w:lang w:val="es-ES"/>
              </w:rPr>
              <w:t>Experiencia</w:t>
            </w:r>
          </w:p>
          <w:p w14:paraId="7ABB3FE0" w14:textId="77777777" w:rsidR="008C7571" w:rsidRPr="003C1449" w:rsidRDefault="00000000">
            <w:pPr>
              <w:spacing w:before="160"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1E1410"/>
                <w:sz w:val="22"/>
                <w:szCs w:val="22"/>
                <w:lang w:val="es-ES"/>
              </w:rPr>
              <w:t>Marketing Manager</w:t>
            </w:r>
          </w:p>
          <w:p w14:paraId="7C8E73C1" w14:textId="77777777" w:rsidR="008C7571" w:rsidRPr="003C1449" w:rsidRDefault="00000000">
            <w:pPr>
              <w:spacing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i/>
                <w:iCs/>
                <w:color w:val="C8973A"/>
                <w:lang w:val="es-ES"/>
              </w:rPr>
              <w:t>Growlab Digital Agency, Barcelona</w:t>
            </w:r>
          </w:p>
          <w:p w14:paraId="7FFB9BEF" w14:textId="77777777" w:rsidR="008C7571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6B5B52"/>
                <w:sz w:val="17"/>
                <w:szCs w:val="17"/>
              </w:rPr>
              <w:t>Febrero 2020 – Actualidad</w:t>
            </w:r>
          </w:p>
          <w:p w14:paraId="729A2485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Diseñe y ejecute la estrategia de marketing de 18 clientes simultaneos (sector e-commerce, salud y fintech), incrementando el trafico organico medio un 65% en 12 meses.</w:t>
            </w:r>
          </w:p>
          <w:p w14:paraId="1E77F688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Lidere un equipo de 10 profesionales (diseñadores, copywriters y especialistas SEM/SEO).</w:t>
            </w:r>
          </w:p>
          <w:p w14:paraId="7B398EC1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Gestione presupuestos de campanas de pago superiores a 1,2 M EUR anuales con ROAS medio de 4,8x.</w:t>
            </w:r>
          </w:p>
          <w:p w14:paraId="6A2669A9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Implementé estrategia de automatizacion de email (Klaviyo) que aumento la tasa de conversion en un 38%.</w:t>
            </w:r>
          </w:p>
          <w:p w14:paraId="5EB079CB" w14:textId="77777777" w:rsidR="008C7571" w:rsidRPr="003C1449" w:rsidRDefault="008C7571">
            <w:pPr>
              <w:spacing w:after="60"/>
              <w:rPr>
                <w:lang w:val="es-ES"/>
              </w:rPr>
            </w:pPr>
          </w:p>
          <w:p w14:paraId="333D5530" w14:textId="77777777" w:rsidR="008C7571" w:rsidRPr="003C1449" w:rsidRDefault="00000000">
            <w:pPr>
              <w:spacing w:before="160"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1E1410"/>
                <w:sz w:val="22"/>
                <w:szCs w:val="22"/>
                <w:lang w:val="es-ES"/>
              </w:rPr>
              <w:t>Digital Marketing Specialist</w:t>
            </w:r>
          </w:p>
          <w:p w14:paraId="52F9D041" w14:textId="77777777" w:rsidR="008C7571" w:rsidRPr="003C1449" w:rsidRDefault="00000000">
            <w:pPr>
              <w:spacing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i/>
                <w:iCs/>
                <w:color w:val="C8973A"/>
                <w:lang w:val="es-ES"/>
              </w:rPr>
              <w:t>Brandfuel, S.L., Madrid</w:t>
            </w:r>
          </w:p>
          <w:p w14:paraId="54B721D5" w14:textId="77777777" w:rsidR="008C7571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6B5B52"/>
                <w:sz w:val="17"/>
                <w:szCs w:val="17"/>
              </w:rPr>
              <w:t>Enero 2017 – Enero 2020</w:t>
            </w:r>
          </w:p>
          <w:p w14:paraId="1099C884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Responsable del canal de contenidos y RRSS de 6 marcas, triplicando la comunidad en Instagram en 18 meses.</w:t>
            </w:r>
          </w:p>
          <w:p w14:paraId="76AE2526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Coordine campanas estacionales con agencias externas de publicidad y medios.</w:t>
            </w:r>
          </w:p>
          <w:p w14:paraId="11D421A9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Elabore informes de performance mensual con GA4 y Looker Studio para la direccion.</w:t>
            </w:r>
          </w:p>
          <w:p w14:paraId="121C17CE" w14:textId="77777777" w:rsidR="008C7571" w:rsidRPr="003C1449" w:rsidRDefault="008C7571">
            <w:pPr>
              <w:spacing w:after="60"/>
              <w:rPr>
                <w:lang w:val="es-ES"/>
              </w:rPr>
            </w:pPr>
          </w:p>
          <w:p w14:paraId="5AC9F148" w14:textId="77777777" w:rsidR="008C7571" w:rsidRPr="003C1449" w:rsidRDefault="00000000">
            <w:pPr>
              <w:spacing w:before="160"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1E1410"/>
                <w:sz w:val="22"/>
                <w:szCs w:val="22"/>
                <w:lang w:val="es-ES"/>
              </w:rPr>
              <w:t>Marketing Junior</w:t>
            </w:r>
          </w:p>
          <w:p w14:paraId="103A40E2" w14:textId="77777777" w:rsidR="008C7571" w:rsidRPr="003C1449" w:rsidRDefault="00000000">
            <w:pPr>
              <w:spacing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i/>
                <w:iCs/>
                <w:color w:val="C8973A"/>
                <w:lang w:val="es-ES"/>
              </w:rPr>
              <w:t>Grupo Elara Retail, Barcelona</w:t>
            </w:r>
          </w:p>
          <w:p w14:paraId="25D7DCE5" w14:textId="77777777" w:rsidR="008C7571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6B5B52"/>
                <w:sz w:val="17"/>
                <w:szCs w:val="17"/>
              </w:rPr>
              <w:t>Septiembre 2015 – Diciembre 2016</w:t>
            </w:r>
          </w:p>
          <w:p w14:paraId="6541F8E8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Apoye al equipo de marketing en la planificacion de calendarios editoriales y campanas de email.</w:t>
            </w:r>
          </w:p>
          <w:p w14:paraId="2EF6D392" w14:textId="77777777" w:rsidR="008C7571" w:rsidRPr="003C144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>Gestioné comunidades en RRSS y reportes de engagement semanal.</w:t>
            </w:r>
          </w:p>
          <w:p w14:paraId="4E1F421C" w14:textId="77777777" w:rsidR="008C7571" w:rsidRPr="003C1449" w:rsidRDefault="008C7571">
            <w:pPr>
              <w:spacing w:after="80"/>
              <w:rPr>
                <w:lang w:val="es-ES"/>
              </w:rPr>
            </w:pPr>
          </w:p>
          <w:p w14:paraId="2037FD3F" w14:textId="77777777" w:rsidR="008C7571" w:rsidRPr="003C1449" w:rsidRDefault="00000000">
            <w:pPr>
              <w:pBdr>
                <w:bottom w:val="single" w:sz="10" w:space="4" w:color="5C1A2E"/>
              </w:pBdr>
              <w:spacing w:before="22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5C1A2E"/>
                <w:sz w:val="26"/>
                <w:szCs w:val="26"/>
                <w:lang w:val="es-ES"/>
              </w:rPr>
              <w:t>Formacion</w:t>
            </w:r>
          </w:p>
          <w:p w14:paraId="1EFB21E5" w14:textId="77777777" w:rsidR="008C7571" w:rsidRPr="003C1449" w:rsidRDefault="00000000">
            <w:pPr>
              <w:spacing w:before="160"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1E1410"/>
                <w:sz w:val="22"/>
                <w:szCs w:val="22"/>
                <w:lang w:val="es-ES"/>
              </w:rPr>
              <w:t>Master en Marketing Digital y E-Commerce</w:t>
            </w:r>
          </w:p>
          <w:p w14:paraId="23501706" w14:textId="77777777" w:rsidR="008C7571" w:rsidRPr="003C1449" w:rsidRDefault="00000000">
            <w:pPr>
              <w:spacing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i/>
                <w:iCs/>
                <w:color w:val="C8973A"/>
                <w:lang w:val="es-ES"/>
              </w:rPr>
              <w:t>ESADE Business School, Barcelona</w:t>
            </w:r>
          </w:p>
          <w:p w14:paraId="529009EF" w14:textId="77777777" w:rsidR="008C7571" w:rsidRPr="003C1449" w:rsidRDefault="00000000">
            <w:pPr>
              <w:spacing w:after="8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6B5B52"/>
                <w:sz w:val="17"/>
                <w:szCs w:val="17"/>
                <w:lang w:val="es-ES"/>
              </w:rPr>
              <w:t>2013 – 2015</w:t>
            </w:r>
          </w:p>
          <w:p w14:paraId="7AD9FDF9" w14:textId="77777777" w:rsidR="008C7571" w:rsidRPr="003C1449" w:rsidRDefault="008C7571">
            <w:pPr>
              <w:spacing w:after="40"/>
              <w:rPr>
                <w:lang w:val="es-ES"/>
              </w:rPr>
            </w:pPr>
          </w:p>
          <w:p w14:paraId="17F125BB" w14:textId="77777777" w:rsidR="008C7571" w:rsidRPr="003C1449" w:rsidRDefault="00000000">
            <w:pPr>
              <w:spacing w:before="160"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olor w:val="1E1410"/>
                <w:sz w:val="22"/>
                <w:szCs w:val="22"/>
                <w:lang w:val="es-ES"/>
              </w:rPr>
              <w:t>Grado en Publicidad y Relaciones Publicas</w:t>
            </w:r>
          </w:p>
          <w:p w14:paraId="19413C8B" w14:textId="77777777" w:rsidR="008C7571" w:rsidRPr="003C1449" w:rsidRDefault="00000000">
            <w:pPr>
              <w:spacing w:after="3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i/>
                <w:iCs/>
                <w:color w:val="C8973A"/>
                <w:lang w:val="es-ES"/>
              </w:rPr>
              <w:t>Universidad Pompeu Fabra, Barcelona</w:t>
            </w:r>
          </w:p>
          <w:p w14:paraId="76BC7084" w14:textId="77777777" w:rsidR="008C7571" w:rsidRPr="003C1449" w:rsidRDefault="00000000">
            <w:pPr>
              <w:spacing w:after="8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6B5B52"/>
                <w:sz w:val="17"/>
                <w:szCs w:val="17"/>
                <w:lang w:val="es-ES"/>
              </w:rPr>
              <w:t>2009 – 2013</w:t>
            </w:r>
          </w:p>
          <w:p w14:paraId="363577DB" w14:textId="77777777" w:rsidR="008C7571" w:rsidRPr="003C1449" w:rsidRDefault="008C7571">
            <w:pPr>
              <w:spacing w:after="80"/>
              <w:rPr>
                <w:lang w:val="es-ES"/>
              </w:rPr>
            </w:pPr>
          </w:p>
          <w:p w14:paraId="3C43E8CC" w14:textId="77777777" w:rsidR="008C7571" w:rsidRPr="003C1449" w:rsidRDefault="00000000">
            <w:pPr>
              <w:pBdr>
                <w:bottom w:val="single" w:sz="10" w:space="4" w:color="5C1A2E"/>
              </w:pBdr>
              <w:spacing w:before="220" w:after="100"/>
              <w:rPr>
                <w:lang w:val="es-ES"/>
              </w:rPr>
            </w:pPr>
            <w:r w:rsidRPr="003C1449">
              <w:rPr>
                <w:rFonts w:ascii="Georgia" w:eastAsia="Georgia" w:hAnsi="Georgia" w:cs="Georgia"/>
                <w:b/>
                <w:bCs/>
                <w:caps/>
                <w:color w:val="5C1A2E"/>
                <w:sz w:val="26"/>
                <w:szCs w:val="26"/>
                <w:lang w:val="es-ES"/>
              </w:rPr>
              <w:t>Logros Clave</w:t>
            </w:r>
          </w:p>
          <w:p w14:paraId="1446A497" w14:textId="77777777" w:rsidR="008C7571" w:rsidRPr="003C1449" w:rsidRDefault="00000000">
            <w:pPr>
              <w:spacing w:before="4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 xml:space="preserve">  Premio a la Mejor Campaña Digital – Premios Ecommerce Awards 2022 (cliente Growlab).</w:t>
            </w:r>
          </w:p>
          <w:p w14:paraId="7524FD75" w14:textId="77777777" w:rsidR="008C7571" w:rsidRPr="003C1449" w:rsidRDefault="00000000">
            <w:pPr>
              <w:spacing w:before="4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lastRenderedPageBreak/>
              <w:t xml:space="preserve">  Aumento del 210% en leads cualificados para cliente fintech en 6 meses (Google Ads + SEO).</w:t>
            </w:r>
          </w:p>
          <w:p w14:paraId="271C7215" w14:textId="77777777" w:rsidR="008C7571" w:rsidRPr="003C1449" w:rsidRDefault="00000000">
            <w:pPr>
              <w:spacing w:before="4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 xml:space="preserve">  Speaker en el Digital Marketing Summit Barcelona 2023 sobre IA aplicada al content marketing.</w:t>
            </w:r>
          </w:p>
          <w:p w14:paraId="09515DC8" w14:textId="77777777" w:rsidR="008C7571" w:rsidRPr="003C1449" w:rsidRDefault="00000000">
            <w:pPr>
              <w:spacing w:before="40" w:after="55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color w:val="1E1410"/>
                <w:sz w:val="18"/>
                <w:szCs w:val="18"/>
                <w:lang w:val="es-ES"/>
              </w:rPr>
              <w:t xml:space="preserve">  Certificada en Google Analytics 4, Meta Blueprint y HubSpot Marketing.</w:t>
            </w:r>
          </w:p>
          <w:p w14:paraId="11878672" w14:textId="77777777" w:rsidR="008C7571" w:rsidRPr="003C1449" w:rsidRDefault="008C7571">
            <w:pPr>
              <w:spacing w:after="120"/>
              <w:rPr>
                <w:lang w:val="es-ES"/>
              </w:rPr>
            </w:pPr>
          </w:p>
          <w:p w14:paraId="173D6D27" w14:textId="77777777" w:rsidR="008C7571" w:rsidRPr="003C1449" w:rsidRDefault="00000000">
            <w:pPr>
              <w:pBdr>
                <w:top w:val="single" w:sz="4" w:space="4" w:color="C8973A"/>
              </w:pBdr>
              <w:spacing w:before="60"/>
              <w:rPr>
                <w:lang w:val="es-ES"/>
              </w:rPr>
            </w:pPr>
            <w:r w:rsidRPr="003C1449">
              <w:rPr>
                <w:rFonts w:ascii="Calibri" w:eastAsia="Calibri" w:hAnsi="Calibri" w:cs="Calibri"/>
                <w:i/>
                <w:iCs/>
                <w:color w:val="6B5B52"/>
                <w:sz w:val="16"/>
                <w:szCs w:val="16"/>
                <w:lang w:val="es-ES"/>
              </w:rPr>
              <w:t>Autorizo el tratamiento de mis datos personales a efectos de seleccion de personal.</w:t>
            </w:r>
          </w:p>
        </w:tc>
      </w:tr>
    </w:tbl>
    <w:p w14:paraId="1E37741B" w14:textId="77777777" w:rsidR="008F7233" w:rsidRPr="003C1449" w:rsidRDefault="008F7233">
      <w:pPr>
        <w:rPr>
          <w:lang w:val="es-ES"/>
        </w:rPr>
      </w:pPr>
    </w:p>
    <w:sectPr w:rsidR="008F7233" w:rsidRPr="003C1449">
      <w:pgSz w:w="11906" w:h="16838"/>
      <w:pgMar w:top="700" w:right="700" w:bottom="700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148"/>
    <w:multiLevelType w:val="hybridMultilevel"/>
    <w:tmpl w:val="D53AC07A"/>
    <w:lvl w:ilvl="0" w:tplc="BC0E12D8">
      <w:start w:val="1"/>
      <w:numFmt w:val="bullet"/>
      <w:lvlText w:val="–"/>
      <w:lvlJc w:val="left"/>
      <w:pPr>
        <w:ind w:left="380" w:hanging="260"/>
      </w:pPr>
    </w:lvl>
    <w:lvl w:ilvl="1" w:tplc="53881ABC">
      <w:numFmt w:val="decimal"/>
      <w:lvlText w:val=""/>
      <w:lvlJc w:val="left"/>
    </w:lvl>
    <w:lvl w:ilvl="2" w:tplc="E8CA4266">
      <w:numFmt w:val="decimal"/>
      <w:lvlText w:val=""/>
      <w:lvlJc w:val="left"/>
    </w:lvl>
    <w:lvl w:ilvl="3" w:tplc="BEF8A93E">
      <w:numFmt w:val="decimal"/>
      <w:lvlText w:val=""/>
      <w:lvlJc w:val="left"/>
    </w:lvl>
    <w:lvl w:ilvl="4" w:tplc="3AD08CF4">
      <w:numFmt w:val="decimal"/>
      <w:lvlText w:val=""/>
      <w:lvlJc w:val="left"/>
    </w:lvl>
    <w:lvl w:ilvl="5" w:tplc="F298657C">
      <w:numFmt w:val="decimal"/>
      <w:lvlText w:val=""/>
      <w:lvlJc w:val="left"/>
    </w:lvl>
    <w:lvl w:ilvl="6" w:tplc="E5BE6780">
      <w:numFmt w:val="decimal"/>
      <w:lvlText w:val=""/>
      <w:lvlJc w:val="left"/>
    </w:lvl>
    <w:lvl w:ilvl="7" w:tplc="F716C76E">
      <w:numFmt w:val="decimal"/>
      <w:lvlText w:val=""/>
      <w:lvlJc w:val="left"/>
    </w:lvl>
    <w:lvl w:ilvl="8" w:tplc="625E2096">
      <w:numFmt w:val="decimal"/>
      <w:lvlText w:val=""/>
      <w:lvlJc w:val="left"/>
    </w:lvl>
  </w:abstractNum>
  <w:abstractNum w:abstractNumId="1" w15:restartNumberingAfterBreak="0">
    <w:nsid w:val="6DCD2751"/>
    <w:multiLevelType w:val="hybridMultilevel"/>
    <w:tmpl w:val="546E74C4"/>
    <w:lvl w:ilvl="0" w:tplc="DF3A73FA">
      <w:start w:val="1"/>
      <w:numFmt w:val="bullet"/>
      <w:lvlText w:val="●"/>
      <w:lvlJc w:val="left"/>
      <w:pPr>
        <w:ind w:left="720" w:hanging="360"/>
      </w:pPr>
    </w:lvl>
    <w:lvl w:ilvl="1" w:tplc="9CB2010E">
      <w:start w:val="1"/>
      <w:numFmt w:val="bullet"/>
      <w:lvlText w:val="○"/>
      <w:lvlJc w:val="left"/>
      <w:pPr>
        <w:ind w:left="1440" w:hanging="360"/>
      </w:pPr>
    </w:lvl>
    <w:lvl w:ilvl="2" w:tplc="D8165374">
      <w:start w:val="1"/>
      <w:numFmt w:val="bullet"/>
      <w:lvlText w:val="■"/>
      <w:lvlJc w:val="left"/>
      <w:pPr>
        <w:ind w:left="2160" w:hanging="360"/>
      </w:pPr>
    </w:lvl>
    <w:lvl w:ilvl="3" w:tplc="E47059F0">
      <w:start w:val="1"/>
      <w:numFmt w:val="bullet"/>
      <w:lvlText w:val="●"/>
      <w:lvlJc w:val="left"/>
      <w:pPr>
        <w:ind w:left="2880" w:hanging="360"/>
      </w:pPr>
    </w:lvl>
    <w:lvl w:ilvl="4" w:tplc="C42C7622">
      <w:start w:val="1"/>
      <w:numFmt w:val="bullet"/>
      <w:lvlText w:val="○"/>
      <w:lvlJc w:val="left"/>
      <w:pPr>
        <w:ind w:left="3600" w:hanging="360"/>
      </w:pPr>
    </w:lvl>
    <w:lvl w:ilvl="5" w:tplc="8744AC24">
      <w:start w:val="1"/>
      <w:numFmt w:val="bullet"/>
      <w:lvlText w:val="■"/>
      <w:lvlJc w:val="left"/>
      <w:pPr>
        <w:ind w:left="4320" w:hanging="360"/>
      </w:pPr>
    </w:lvl>
    <w:lvl w:ilvl="6" w:tplc="90766EB2">
      <w:start w:val="1"/>
      <w:numFmt w:val="bullet"/>
      <w:lvlText w:val="●"/>
      <w:lvlJc w:val="left"/>
      <w:pPr>
        <w:ind w:left="5040" w:hanging="360"/>
      </w:pPr>
    </w:lvl>
    <w:lvl w:ilvl="7" w:tplc="22A432C2">
      <w:start w:val="1"/>
      <w:numFmt w:val="bullet"/>
      <w:lvlText w:val="●"/>
      <w:lvlJc w:val="left"/>
      <w:pPr>
        <w:ind w:left="5760" w:hanging="360"/>
      </w:pPr>
    </w:lvl>
    <w:lvl w:ilvl="8" w:tplc="C0341320">
      <w:start w:val="1"/>
      <w:numFmt w:val="bullet"/>
      <w:lvlText w:val="●"/>
      <w:lvlJc w:val="left"/>
      <w:pPr>
        <w:ind w:left="6480" w:hanging="360"/>
      </w:pPr>
    </w:lvl>
  </w:abstractNum>
  <w:num w:numId="1" w16cid:durableId="919024157">
    <w:abstractNumId w:val="1"/>
    <w:lvlOverride w:ilvl="0">
      <w:startOverride w:val="1"/>
    </w:lvlOverride>
  </w:num>
  <w:num w:numId="2" w16cid:durableId="414434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71"/>
    <w:rsid w:val="003C1449"/>
    <w:rsid w:val="00720BA3"/>
    <w:rsid w:val="008C7571"/>
    <w:rsid w:val="008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506E"/>
  <w15:docId w15:val="{9427F08B-EE89-48AA-9CC1-ADF600C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2026-04-28T11:05:00Z</dcterms:created>
  <dcterms:modified xsi:type="dcterms:W3CDTF">2026-04-28T13:13:00Z</dcterms:modified>
</cp:coreProperties>
</file>