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686"/>
        <w:gridCol w:w="7371"/>
      </w:tblGrid>
      <w:tr w:rsidR="005C5598" w14:paraId="71391F24" w14:textId="77777777" w:rsidTr="00C43C04">
        <w:trPr>
          <w:trHeight w:val="15098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F4EFE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864ECF7" w14:textId="77777777" w:rsidR="005C5598" w:rsidRDefault="005C5598"/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499"/>
            </w:tblGrid>
            <w:tr w:rsidR="005C5598" w14:paraId="71BC2BB0" w14:textId="77777777">
              <w:trPr>
                <w:jc w:val="center"/>
              </w:trPr>
              <w:tc>
                <w:tcPr>
                  <w:tcW w:w="54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73B45"/>
                  <w:tcMar>
                    <w:top w:w="70" w:type="dxa"/>
                    <w:left w:w="50" w:type="dxa"/>
                    <w:bottom w:w="70" w:type="dxa"/>
                    <w:right w:w="50" w:type="dxa"/>
                  </w:tcMar>
                </w:tcPr>
                <w:p w14:paraId="12E39347" w14:textId="77777777" w:rsidR="005C5598" w:rsidRDefault="00000000">
                  <w:pPr>
                    <w:spacing w:after="0" w:line="240" w:lineRule="auto"/>
                    <w:jc w:val="center"/>
                  </w:pPr>
                  <w:r>
                    <w:rPr>
                      <w:rFonts w:ascii="Georgia" w:eastAsia="Georgia" w:hAnsi="Georgia"/>
                      <w:b/>
                      <w:color w:val="FFFFFF"/>
                      <w:sz w:val="48"/>
                    </w:rPr>
                    <w:t>LM</w:t>
                  </w:r>
                </w:p>
                <w:p w14:paraId="3F95D293" w14:textId="77777777" w:rsidR="005C5598" w:rsidRDefault="00000000">
                  <w:pPr>
                    <w:spacing w:after="0" w:line="240" w:lineRule="auto"/>
                    <w:jc w:val="center"/>
                  </w:pPr>
                  <w:r>
                    <w:rPr>
                      <w:color w:val="E7DCCB"/>
                      <w:sz w:val="17"/>
                    </w:rPr>
                    <w:t>CV editable</w:t>
                  </w:r>
                </w:p>
              </w:tc>
            </w:tr>
          </w:tbl>
          <w:p w14:paraId="5AE4FA6B" w14:textId="77777777" w:rsidR="005C5598" w:rsidRDefault="005C5598"/>
          <w:p w14:paraId="1D67C1E6" w14:textId="77777777" w:rsidR="005C5598" w:rsidRDefault="005C5598">
            <w:pPr>
              <w:spacing w:after="60"/>
            </w:pPr>
          </w:p>
          <w:p w14:paraId="30866507" w14:textId="77777777" w:rsidR="005C5598" w:rsidRDefault="00000000">
            <w:pPr>
              <w:pBdr>
                <w:bottom w:val="single" w:sz="8" w:space="2" w:color="BFAF9A"/>
              </w:pBdr>
              <w:spacing w:before="8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1"/>
              </w:rPr>
              <w:t>CONTACTO</w:t>
            </w:r>
          </w:p>
          <w:p w14:paraId="2EDE9A88" w14:textId="77777777" w:rsidR="005C5598" w:rsidRDefault="00000000">
            <w:pPr>
              <w:spacing w:after="0" w:line="240" w:lineRule="auto"/>
            </w:pPr>
            <w:r>
              <w:rPr>
                <w:b/>
                <w:color w:val="173B45"/>
                <w:sz w:val="17"/>
              </w:rPr>
              <w:t>Teléfono</w:t>
            </w:r>
          </w:p>
          <w:p w14:paraId="2CDB16D8" w14:textId="77777777" w:rsidR="005C5598" w:rsidRDefault="00000000">
            <w:pPr>
              <w:spacing w:after="60" w:line="240" w:lineRule="auto"/>
            </w:pPr>
            <w:r>
              <w:rPr>
                <w:color w:val="4C4C4C"/>
                <w:sz w:val="17"/>
              </w:rPr>
              <w:t>600 123 789</w:t>
            </w:r>
          </w:p>
          <w:p w14:paraId="6C08223A" w14:textId="77777777" w:rsidR="005C5598" w:rsidRDefault="00000000">
            <w:pPr>
              <w:spacing w:after="0" w:line="240" w:lineRule="auto"/>
            </w:pPr>
            <w:r>
              <w:rPr>
                <w:b/>
                <w:color w:val="173B45"/>
                <w:sz w:val="17"/>
              </w:rPr>
              <w:t>Email</w:t>
            </w:r>
          </w:p>
          <w:p w14:paraId="0F15E909" w14:textId="77777777" w:rsidR="005C5598" w:rsidRDefault="00000000">
            <w:pPr>
              <w:spacing w:after="60" w:line="240" w:lineRule="auto"/>
            </w:pPr>
            <w:r>
              <w:rPr>
                <w:color w:val="4C4C4C"/>
                <w:sz w:val="17"/>
              </w:rPr>
              <w:t>lucia.martin.cv@ejemplo.com</w:t>
            </w:r>
          </w:p>
          <w:p w14:paraId="5699A95A" w14:textId="77777777" w:rsidR="005C5598" w:rsidRDefault="00000000">
            <w:pPr>
              <w:spacing w:after="0" w:line="240" w:lineRule="auto"/>
            </w:pPr>
            <w:r>
              <w:rPr>
                <w:b/>
                <w:color w:val="173B45"/>
                <w:sz w:val="17"/>
              </w:rPr>
              <w:t>Ubicación</w:t>
            </w:r>
          </w:p>
          <w:p w14:paraId="6002CC8B" w14:textId="77777777" w:rsidR="005C5598" w:rsidRDefault="00000000">
            <w:pPr>
              <w:spacing w:after="60" w:line="240" w:lineRule="auto"/>
            </w:pPr>
            <w:r>
              <w:rPr>
                <w:color w:val="4C4C4C"/>
                <w:sz w:val="17"/>
              </w:rPr>
              <w:t>Sevilla · Disponibilidad provincial</w:t>
            </w:r>
          </w:p>
          <w:p w14:paraId="666DCB15" w14:textId="77777777" w:rsidR="005C5598" w:rsidRDefault="00000000">
            <w:pPr>
              <w:spacing w:after="0" w:line="240" w:lineRule="auto"/>
            </w:pPr>
            <w:r>
              <w:rPr>
                <w:b/>
                <w:color w:val="173B45"/>
                <w:sz w:val="17"/>
              </w:rPr>
              <w:t>LinkedIn</w:t>
            </w:r>
          </w:p>
          <w:p w14:paraId="1D14D5A0" w14:textId="77777777" w:rsidR="005C5598" w:rsidRDefault="00000000">
            <w:pPr>
              <w:spacing w:after="60" w:line="240" w:lineRule="auto"/>
            </w:pPr>
            <w:r>
              <w:rPr>
                <w:color w:val="4C4C4C"/>
                <w:sz w:val="17"/>
              </w:rPr>
              <w:t>linkedin.com/in/luciamartin-ocio</w:t>
            </w:r>
          </w:p>
          <w:p w14:paraId="43540B4E" w14:textId="77777777" w:rsidR="005C5598" w:rsidRDefault="00000000">
            <w:pPr>
              <w:pBdr>
                <w:bottom w:val="single" w:sz="8" w:space="2" w:color="BFAF9A"/>
              </w:pBdr>
              <w:spacing w:before="8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1"/>
              </w:rPr>
              <w:t>COMPETENCIAS</w:t>
            </w:r>
          </w:p>
          <w:p w14:paraId="0A428150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Dinamización de grupos de 6 a 16 años</w:t>
            </w:r>
          </w:p>
          <w:p w14:paraId="3467829A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Talleres, gymkanas y juegos cooperativos</w:t>
            </w:r>
          </w:p>
          <w:p w14:paraId="020A0BB1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Comunicación con familias y equipos</w:t>
            </w:r>
          </w:p>
          <w:p w14:paraId="566F2C30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Resolución de conflictos e inclusión</w:t>
            </w:r>
          </w:p>
          <w:p w14:paraId="01FF11B3" w14:textId="77777777" w:rsidR="005C5598" w:rsidRDefault="00000000">
            <w:pPr>
              <w:pBdr>
                <w:bottom w:val="single" w:sz="8" w:space="2" w:color="BFAF9A"/>
              </w:pBdr>
              <w:spacing w:before="8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1"/>
              </w:rPr>
              <w:t>HERRAMIENTAS</w:t>
            </w:r>
          </w:p>
          <w:p w14:paraId="3156A57E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Canva</w:t>
            </w:r>
          </w:p>
          <w:p w14:paraId="6417A5B8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Google Drive</w:t>
            </w:r>
          </w:p>
          <w:p w14:paraId="7A3D779B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Hojas de seguimiento</w:t>
            </w:r>
          </w:p>
          <w:p w14:paraId="23226780" w14:textId="77777777" w:rsidR="005C5598" w:rsidRDefault="00000000">
            <w:pPr>
              <w:pBdr>
                <w:bottom w:val="single" w:sz="8" w:space="2" w:color="BFAF9A"/>
              </w:pBdr>
              <w:spacing w:before="8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1"/>
              </w:rPr>
              <w:t>IDIOMAS</w:t>
            </w:r>
          </w:p>
          <w:p w14:paraId="79E96C71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Español nativo</w:t>
            </w:r>
          </w:p>
          <w:p w14:paraId="0AF22E2E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Inglés B1</w:t>
            </w:r>
          </w:p>
          <w:p w14:paraId="07E24965" w14:textId="77777777" w:rsidR="005C5598" w:rsidRDefault="00000000">
            <w:pPr>
              <w:pBdr>
                <w:bottom w:val="single" w:sz="8" w:space="2" w:color="BFAF9A"/>
              </w:pBdr>
              <w:spacing w:before="8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1"/>
              </w:rPr>
              <w:t>DATOS DE INTERÉS</w:t>
            </w:r>
          </w:p>
          <w:p w14:paraId="0F266164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Carnet B y coche propio</w:t>
            </w:r>
          </w:p>
          <w:p w14:paraId="4E72E78F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Disponibilidad tardes y campamentos</w:t>
            </w:r>
          </w:p>
          <w:p w14:paraId="292A3590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Certificado negativo de delitos sexuales</w:t>
            </w:r>
          </w:p>
          <w:p w14:paraId="53559C45" w14:textId="77777777" w:rsidR="005C5598" w:rsidRDefault="00000000">
            <w:pPr>
              <w:spacing w:after="2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C4C4C"/>
                <w:sz w:val="17"/>
              </w:rPr>
              <w:t>Incorporación en 15 días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30" w:type="dxa"/>
              <w:bottom w:w="60" w:type="dxa"/>
              <w:right w:w="110" w:type="dxa"/>
            </w:tcMar>
          </w:tcPr>
          <w:p w14:paraId="1658DD6F" w14:textId="77777777" w:rsidR="005C5598" w:rsidRPr="00C43C04" w:rsidRDefault="00000000">
            <w:pPr>
              <w:spacing w:after="0" w:line="240" w:lineRule="auto"/>
              <w:rPr>
                <w:sz w:val="54"/>
                <w:szCs w:val="54"/>
              </w:rPr>
            </w:pPr>
            <w:r w:rsidRPr="00C43C04">
              <w:rPr>
                <w:rFonts w:ascii="Georgia" w:eastAsia="Georgia" w:hAnsi="Georgia"/>
                <w:b/>
                <w:color w:val="173B45"/>
                <w:sz w:val="54"/>
                <w:szCs w:val="54"/>
              </w:rPr>
              <w:t>Lucía Martín Ortega</w:t>
            </w:r>
          </w:p>
          <w:p w14:paraId="6A33A10C" w14:textId="77777777" w:rsidR="005C5598" w:rsidRPr="00C43C04" w:rsidRDefault="00000000">
            <w:pPr>
              <w:spacing w:after="60" w:line="240" w:lineRule="auto"/>
              <w:rPr>
                <w:sz w:val="24"/>
                <w:szCs w:val="24"/>
              </w:rPr>
            </w:pPr>
            <w:r w:rsidRPr="00C43C04">
              <w:rPr>
                <w:b/>
                <w:color w:val="9A7B4F"/>
                <w:sz w:val="24"/>
                <w:szCs w:val="24"/>
              </w:rPr>
              <w:t>MONITORA DE OCIO Y TIEMPO LIBRE</w:t>
            </w:r>
          </w:p>
          <w:p w14:paraId="59B62C43" w14:textId="77777777" w:rsidR="005C5598" w:rsidRDefault="005C5598">
            <w:pPr>
              <w:pBdr>
                <w:bottom w:val="single" w:sz="10" w:space="1" w:color="BFAF9A"/>
              </w:pBdr>
              <w:spacing w:after="100" w:line="240" w:lineRule="auto"/>
            </w:pPr>
          </w:p>
          <w:p w14:paraId="3CCCFD8D" w14:textId="77777777" w:rsidR="005C5598" w:rsidRDefault="00000000">
            <w:pPr>
              <w:spacing w:after="80" w:line="259" w:lineRule="auto"/>
            </w:pPr>
            <w:r>
              <w:rPr>
                <w:color w:val="4B4B4B"/>
                <w:sz w:val="18"/>
              </w:rPr>
              <w:t>Monitora con experiencia en campamentos urbanos, ludotecas y actividades extraescolares. Perfil creativo y responsable, habituado a coordinar grupos, preparar materiales y mantener una comunicación fluida con familias.</w:t>
            </w:r>
          </w:p>
          <w:p w14:paraId="1F27E3B0" w14:textId="77777777" w:rsidR="005C5598" w:rsidRDefault="00000000">
            <w:pPr>
              <w:pBdr>
                <w:bottom w:val="single" w:sz="10" w:space="2" w:color="BFAF9A"/>
              </w:pBdr>
              <w:spacing w:before="10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3"/>
              </w:rPr>
              <w:t>EXPERIENCIA PROFESIONAL</w:t>
            </w:r>
          </w:p>
          <w:tbl>
            <w:tblPr>
              <w:tblW w:w="7262" w:type="dxa"/>
              <w:tblLayout w:type="fixed"/>
              <w:tblLook w:val="04A0" w:firstRow="1" w:lastRow="0" w:firstColumn="1" w:lastColumn="0" w:noHBand="0" w:noVBand="1"/>
            </w:tblPr>
            <w:tblGrid>
              <w:gridCol w:w="2749"/>
              <w:gridCol w:w="4513"/>
            </w:tblGrid>
            <w:tr w:rsidR="005C5598" w14:paraId="29A68949" w14:textId="77777777" w:rsidTr="00C43C04"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856AC21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8A8A8A"/>
                      <w:sz w:val="17"/>
                    </w:rPr>
                    <w:t>2023 - Actualidad</w:t>
                  </w:r>
                </w:p>
              </w:tc>
              <w:tc>
                <w:tcPr>
                  <w:tcW w:w="451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0165BFC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173B45"/>
                    </w:rPr>
                    <w:t>Monitora coordinadora</w:t>
                  </w:r>
                  <w:r>
                    <w:rPr>
                      <w:color w:val="9A7B4F"/>
                    </w:rPr>
                    <w:t xml:space="preserve"> | </w:t>
                  </w:r>
                  <w:r>
                    <w:rPr>
                      <w:color w:val="2F2F2F"/>
                    </w:rPr>
                    <w:t>Aula Viva Ocio Educativo · Sevilla</w:t>
                  </w:r>
                </w:p>
                <w:p w14:paraId="44D39EE6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9A7B4F"/>
                      <w:sz w:val="18"/>
                    </w:rPr>
                    <w:t xml:space="preserve">• </w:t>
                  </w:r>
                  <w:r>
                    <w:rPr>
                      <w:color w:val="4B4B4B"/>
                      <w:sz w:val="17"/>
                    </w:rPr>
                    <w:t>Planificación de talleres, salidas y juegos para infantil y primaria.</w:t>
                  </w:r>
                </w:p>
                <w:p w14:paraId="0583BAEB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9A7B4F"/>
                      <w:sz w:val="18"/>
                    </w:rPr>
                    <w:t xml:space="preserve">• </w:t>
                  </w:r>
                  <w:r>
                    <w:rPr>
                      <w:color w:val="4B4B4B"/>
                      <w:sz w:val="17"/>
                    </w:rPr>
                    <w:t>Coordinación de campus vacacionales y seguimiento con familias.</w:t>
                  </w:r>
                </w:p>
              </w:tc>
            </w:tr>
          </w:tbl>
          <w:p w14:paraId="74ED8D08" w14:textId="77777777" w:rsidR="005C5598" w:rsidRDefault="005C5598"/>
          <w:p w14:paraId="5848721A" w14:textId="77777777" w:rsidR="005C5598" w:rsidRDefault="005C5598">
            <w:pPr>
              <w:spacing w:after="0"/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49"/>
              <w:gridCol w:w="4371"/>
            </w:tblGrid>
            <w:tr w:rsidR="005C5598" w14:paraId="61F72E97" w14:textId="77777777" w:rsidTr="00C43C04"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4E3592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8A8A8A"/>
                      <w:sz w:val="17"/>
                    </w:rPr>
                    <w:t>2021 - 2023</w:t>
                  </w:r>
                </w:p>
              </w:tc>
              <w:tc>
                <w:tcPr>
                  <w:tcW w:w="43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96A11FB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173B45"/>
                    </w:rPr>
                    <w:t>Monitora de campamentos y ludoteca</w:t>
                  </w:r>
                  <w:r>
                    <w:rPr>
                      <w:color w:val="9A7B4F"/>
                    </w:rPr>
                    <w:t xml:space="preserve"> | </w:t>
                  </w:r>
                  <w:r>
                    <w:rPr>
                      <w:color w:val="2F2F2F"/>
                    </w:rPr>
                    <w:t>Espacio Sur Educación Activa · Dos Hermanas</w:t>
                  </w:r>
                </w:p>
                <w:p w14:paraId="0540B26A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9A7B4F"/>
                      <w:sz w:val="18"/>
                    </w:rPr>
                    <w:t xml:space="preserve">• </w:t>
                  </w:r>
                  <w:r>
                    <w:rPr>
                      <w:color w:val="4B4B4B"/>
                      <w:sz w:val="17"/>
                    </w:rPr>
                    <w:t>Actividades artísticas, deportivas y de educación emocional.</w:t>
                  </w:r>
                </w:p>
                <w:p w14:paraId="1E093306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9A7B4F"/>
                      <w:sz w:val="18"/>
                    </w:rPr>
                    <w:t xml:space="preserve">• </w:t>
                  </w:r>
                  <w:r>
                    <w:rPr>
                      <w:color w:val="4B4B4B"/>
                      <w:sz w:val="17"/>
                    </w:rPr>
                    <w:t>Apoyo en rutinas, seguridad básica y adaptación por edades.</w:t>
                  </w:r>
                </w:p>
              </w:tc>
            </w:tr>
          </w:tbl>
          <w:p w14:paraId="62C346A6" w14:textId="77777777" w:rsidR="005C5598" w:rsidRDefault="005C5598"/>
          <w:p w14:paraId="787A2871" w14:textId="77777777" w:rsidR="005C5598" w:rsidRDefault="005C5598">
            <w:pPr>
              <w:spacing w:after="0"/>
            </w:pPr>
          </w:p>
          <w:tbl>
            <w:tblPr>
              <w:tblW w:w="7404" w:type="dxa"/>
              <w:tblLayout w:type="fixed"/>
              <w:tblLook w:val="04A0" w:firstRow="1" w:lastRow="0" w:firstColumn="1" w:lastColumn="0" w:noHBand="0" w:noVBand="1"/>
            </w:tblPr>
            <w:tblGrid>
              <w:gridCol w:w="2749"/>
              <w:gridCol w:w="4655"/>
            </w:tblGrid>
            <w:tr w:rsidR="005C5598" w14:paraId="73FF1C78" w14:textId="77777777" w:rsidTr="00C43C04"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16E649A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8A8A8A"/>
                      <w:sz w:val="17"/>
                    </w:rPr>
                    <w:t>2020 - 2021</w:t>
                  </w:r>
                </w:p>
              </w:tc>
              <w:tc>
                <w:tcPr>
                  <w:tcW w:w="465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3160AA4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173B45"/>
                    </w:rPr>
                    <w:t>Animadora infantil</w:t>
                  </w:r>
                  <w:r>
                    <w:rPr>
                      <w:color w:val="9A7B4F"/>
                    </w:rPr>
                    <w:t xml:space="preserve"> | </w:t>
                  </w:r>
                  <w:r>
                    <w:rPr>
                      <w:color w:val="2F2F2F"/>
                    </w:rPr>
                    <w:t>Eventos Arcoíris · Sevilla</w:t>
                  </w:r>
                </w:p>
                <w:p w14:paraId="7FA2ECDF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9A7B4F"/>
                      <w:sz w:val="18"/>
                    </w:rPr>
                    <w:t xml:space="preserve">• </w:t>
                  </w:r>
                  <w:r>
                    <w:rPr>
                      <w:color w:val="4B4B4B"/>
                      <w:sz w:val="17"/>
                    </w:rPr>
                    <w:t>Animación en cumpleaños, ferias y eventos con juegos temáticos.</w:t>
                  </w:r>
                </w:p>
                <w:p w14:paraId="286634AA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9A7B4F"/>
                      <w:sz w:val="18"/>
                    </w:rPr>
                    <w:t xml:space="preserve">• </w:t>
                  </w:r>
                  <w:r>
                    <w:rPr>
                      <w:color w:val="4B4B4B"/>
                      <w:sz w:val="17"/>
                    </w:rPr>
                    <w:t>Montaje de material y dinamización de espacios.</w:t>
                  </w:r>
                </w:p>
              </w:tc>
            </w:tr>
          </w:tbl>
          <w:p w14:paraId="1CF42913" w14:textId="77777777" w:rsidR="005C5598" w:rsidRDefault="005C5598"/>
          <w:p w14:paraId="5DD86C95" w14:textId="77777777" w:rsidR="005C5598" w:rsidRDefault="005C5598">
            <w:pPr>
              <w:spacing w:after="0"/>
            </w:pPr>
          </w:p>
          <w:p w14:paraId="52CA7030" w14:textId="77777777" w:rsidR="005C5598" w:rsidRDefault="00000000">
            <w:pPr>
              <w:pBdr>
                <w:bottom w:val="single" w:sz="10" w:space="2" w:color="BFAF9A"/>
              </w:pBdr>
              <w:spacing w:before="10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3"/>
              </w:rPr>
              <w:t>FORMACIÓN Y CURSOS</w:t>
            </w:r>
          </w:p>
          <w:tbl>
            <w:tblPr>
              <w:tblW w:w="7262" w:type="dxa"/>
              <w:tblLayout w:type="fixed"/>
              <w:tblLook w:val="04A0" w:firstRow="1" w:lastRow="0" w:firstColumn="1" w:lastColumn="0" w:noHBand="0" w:noVBand="1"/>
            </w:tblPr>
            <w:tblGrid>
              <w:gridCol w:w="2749"/>
              <w:gridCol w:w="4513"/>
            </w:tblGrid>
            <w:tr w:rsidR="005C5598" w14:paraId="204CC0B5" w14:textId="77777777" w:rsidTr="00C43C04"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B3EB608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8A8A8A"/>
                      <w:sz w:val="17"/>
                    </w:rPr>
                    <w:t>2020</w:t>
                  </w:r>
                </w:p>
              </w:tc>
              <w:tc>
                <w:tcPr>
                  <w:tcW w:w="451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FDA2D84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173B45"/>
                    </w:rPr>
                    <w:t>Título de monitor/a de ocio y tiempo libre</w:t>
                  </w:r>
                </w:p>
                <w:p w14:paraId="20110E47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5A5A5A"/>
                      <w:sz w:val="17"/>
                    </w:rPr>
                    <w:t>Escuela Andaluza de Tiempo Libre</w:t>
                  </w:r>
                </w:p>
                <w:p w14:paraId="495D6DDE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4B4B4B"/>
                      <w:sz w:val="17"/>
                    </w:rPr>
                    <w:t>Programación de actividades, seguridad y educación no formal.</w:t>
                  </w:r>
                </w:p>
              </w:tc>
            </w:tr>
          </w:tbl>
          <w:p w14:paraId="3B89982D" w14:textId="77777777" w:rsidR="005C5598" w:rsidRDefault="005C5598"/>
          <w:p w14:paraId="289FC792" w14:textId="77777777" w:rsidR="005C5598" w:rsidRDefault="005C5598">
            <w:pPr>
              <w:spacing w:after="0"/>
            </w:pPr>
          </w:p>
          <w:tbl>
            <w:tblPr>
              <w:tblW w:w="7404" w:type="dxa"/>
              <w:tblLayout w:type="fixed"/>
              <w:tblLook w:val="04A0" w:firstRow="1" w:lastRow="0" w:firstColumn="1" w:lastColumn="0" w:noHBand="0" w:noVBand="1"/>
            </w:tblPr>
            <w:tblGrid>
              <w:gridCol w:w="2749"/>
              <w:gridCol w:w="4655"/>
            </w:tblGrid>
            <w:tr w:rsidR="005C5598" w14:paraId="00E5C314" w14:textId="77777777" w:rsidTr="00C43C04"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4B801FC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8A8A8A"/>
                      <w:sz w:val="17"/>
                    </w:rPr>
                    <w:t>2018 - 2020</w:t>
                  </w:r>
                </w:p>
              </w:tc>
              <w:tc>
                <w:tcPr>
                  <w:tcW w:w="465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230E122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173B45"/>
                    </w:rPr>
                    <w:t>Técnico superior en integración social</w:t>
                  </w:r>
                </w:p>
                <w:p w14:paraId="5839C538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5A5A5A"/>
                      <w:sz w:val="17"/>
                    </w:rPr>
                    <w:t>IES María Zambrano · Sevilla</w:t>
                  </w:r>
                </w:p>
                <w:p w14:paraId="3B4FD687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4B4B4B"/>
                      <w:sz w:val="17"/>
                    </w:rPr>
                    <w:t>Intervención socioeducativa y atención a colectivos diversos.</w:t>
                  </w:r>
                </w:p>
              </w:tc>
            </w:tr>
          </w:tbl>
          <w:p w14:paraId="09797511" w14:textId="77777777" w:rsidR="005C5598" w:rsidRDefault="005C5598"/>
          <w:p w14:paraId="138CB365" w14:textId="77777777" w:rsidR="005C5598" w:rsidRDefault="005C5598">
            <w:pPr>
              <w:spacing w:after="0"/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49"/>
              <w:gridCol w:w="4229"/>
            </w:tblGrid>
            <w:tr w:rsidR="005C5598" w14:paraId="17654440" w14:textId="77777777" w:rsidTr="00C43C04"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7CADABC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8A8A8A"/>
                      <w:sz w:val="17"/>
                    </w:rPr>
                    <w:t>2022 - 2024</w:t>
                  </w:r>
                </w:p>
              </w:tc>
              <w:tc>
                <w:tcPr>
                  <w:tcW w:w="42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C36207F" w14:textId="77777777" w:rsidR="005C5598" w:rsidRDefault="00000000">
                  <w:pPr>
                    <w:spacing w:after="0" w:line="240" w:lineRule="auto"/>
                  </w:pPr>
                  <w:r>
                    <w:rPr>
                      <w:b/>
                      <w:color w:val="173B45"/>
                    </w:rPr>
                    <w:t>Cursos complementarios</w:t>
                  </w:r>
                </w:p>
                <w:p w14:paraId="23898131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5A5A5A"/>
                      <w:sz w:val="17"/>
                    </w:rPr>
                    <w:t>Cruz Roja · AulaFácil</w:t>
                  </w:r>
                </w:p>
                <w:p w14:paraId="6D2DF6E3" w14:textId="77777777" w:rsidR="005C5598" w:rsidRDefault="00000000">
                  <w:pPr>
                    <w:spacing w:after="0" w:line="240" w:lineRule="auto"/>
                  </w:pPr>
                  <w:r>
                    <w:rPr>
                      <w:color w:val="4B4B4B"/>
                      <w:sz w:val="17"/>
                    </w:rPr>
                    <w:t>Primeros auxilios pediátricos, manipulador de alimentos y dinámicas inclusivas.</w:t>
                  </w:r>
                </w:p>
              </w:tc>
            </w:tr>
          </w:tbl>
          <w:p w14:paraId="22F80060" w14:textId="77777777" w:rsidR="005C5598" w:rsidRDefault="005C5598"/>
          <w:p w14:paraId="1F333466" w14:textId="77777777" w:rsidR="005C5598" w:rsidRDefault="005C5598">
            <w:pPr>
              <w:spacing w:after="0"/>
            </w:pPr>
          </w:p>
          <w:p w14:paraId="0A6DF883" w14:textId="77777777" w:rsidR="005C5598" w:rsidRDefault="00000000">
            <w:pPr>
              <w:pBdr>
                <w:bottom w:val="single" w:sz="10" w:space="2" w:color="BFAF9A"/>
              </w:pBdr>
              <w:spacing w:before="100" w:after="40" w:line="240" w:lineRule="auto"/>
            </w:pPr>
            <w:r>
              <w:rPr>
                <w:rFonts w:ascii="Georgia" w:eastAsia="Georgia" w:hAnsi="Georgia"/>
                <w:b/>
                <w:color w:val="173B45"/>
                <w:sz w:val="23"/>
              </w:rPr>
              <w:t>VALOR AÑADIDO</w:t>
            </w:r>
          </w:p>
          <w:p w14:paraId="37E369B2" w14:textId="77777777" w:rsidR="005C5598" w:rsidRDefault="00000000">
            <w:pPr>
              <w:spacing w:after="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B4B4B"/>
                <w:sz w:val="17"/>
              </w:rPr>
              <w:t>Experiencia real con grupos amplios en vacaciones y fines de semana.</w:t>
            </w:r>
          </w:p>
          <w:p w14:paraId="2A5A9CAB" w14:textId="77777777" w:rsidR="005C5598" w:rsidRDefault="00000000">
            <w:pPr>
              <w:spacing w:after="0" w:line="240" w:lineRule="auto"/>
            </w:pPr>
            <w:r>
              <w:rPr>
                <w:b/>
                <w:color w:val="9A7B4F"/>
                <w:sz w:val="18"/>
              </w:rPr>
              <w:t xml:space="preserve">• </w:t>
            </w:r>
            <w:r>
              <w:rPr>
                <w:color w:val="4B4B4B"/>
                <w:sz w:val="17"/>
              </w:rPr>
              <w:t>Perfil válido para ludotecas, colonias urbanas, comedor y extraescolares.</w:t>
            </w:r>
          </w:p>
        </w:tc>
      </w:tr>
    </w:tbl>
    <w:p w14:paraId="376C8BCF" w14:textId="77777777" w:rsidR="00132A78" w:rsidRDefault="00132A78"/>
    <w:sectPr w:rsidR="00132A78" w:rsidSect="00034616">
      <w:footerReference w:type="default" r:id="rId8"/>
      <w:pgSz w:w="11906" w:h="16838"/>
      <w:pgMar w:top="454" w:right="454" w:bottom="454" w:left="45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03C2F" w14:textId="77777777" w:rsidR="00132A78" w:rsidRDefault="00132A78">
      <w:pPr>
        <w:spacing w:after="0" w:line="240" w:lineRule="auto"/>
      </w:pPr>
      <w:r>
        <w:separator/>
      </w:r>
    </w:p>
  </w:endnote>
  <w:endnote w:type="continuationSeparator" w:id="0">
    <w:p w14:paraId="2E5CC847" w14:textId="77777777" w:rsidR="00132A78" w:rsidRDefault="00132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45683" w14:textId="77777777" w:rsidR="005C5598" w:rsidRDefault="00000000">
    <w:pPr>
      <w:pStyle w:val="Fuzeile"/>
      <w:jc w:val="center"/>
    </w:pPr>
    <w:r>
      <w:rPr>
        <w:color w:val="8A8A8A"/>
        <w:sz w:val="15"/>
      </w:rPr>
      <w:t xml:space="preserve">Plantilla editable de </w:t>
    </w:r>
    <w:proofErr w:type="spellStart"/>
    <w:r>
      <w:rPr>
        <w:color w:val="8A8A8A"/>
        <w:sz w:val="15"/>
      </w:rPr>
      <w:t>ejemplo</w:t>
    </w:r>
    <w:proofErr w:type="spellEnd"/>
    <w:r>
      <w:rPr>
        <w:color w:val="8A8A8A"/>
        <w:sz w:val="15"/>
      </w:rPr>
      <w:t xml:space="preserve">. </w:t>
    </w:r>
    <w:proofErr w:type="spellStart"/>
    <w:r>
      <w:rPr>
        <w:color w:val="8A8A8A"/>
        <w:sz w:val="15"/>
      </w:rPr>
      <w:t>Sustituye</w:t>
    </w:r>
    <w:proofErr w:type="spellEnd"/>
    <w:r>
      <w:rPr>
        <w:color w:val="8A8A8A"/>
        <w:sz w:val="15"/>
      </w:rPr>
      <w:t xml:space="preserve"> </w:t>
    </w:r>
    <w:proofErr w:type="spellStart"/>
    <w:r>
      <w:rPr>
        <w:color w:val="8A8A8A"/>
        <w:sz w:val="15"/>
      </w:rPr>
      <w:t>los</w:t>
    </w:r>
    <w:proofErr w:type="spellEnd"/>
    <w:r>
      <w:rPr>
        <w:color w:val="8A8A8A"/>
        <w:sz w:val="15"/>
      </w:rPr>
      <w:t xml:space="preserve"> datos </w:t>
    </w:r>
    <w:proofErr w:type="spellStart"/>
    <w:r>
      <w:rPr>
        <w:color w:val="8A8A8A"/>
        <w:sz w:val="15"/>
      </w:rPr>
      <w:t>por</w:t>
    </w:r>
    <w:proofErr w:type="spellEnd"/>
    <w:r>
      <w:rPr>
        <w:color w:val="8A8A8A"/>
        <w:sz w:val="15"/>
      </w:rPr>
      <w:t xml:space="preserve"> </w:t>
    </w:r>
    <w:proofErr w:type="spellStart"/>
    <w:r>
      <w:rPr>
        <w:color w:val="8A8A8A"/>
        <w:sz w:val="15"/>
      </w:rPr>
      <w:t>tu</w:t>
    </w:r>
    <w:proofErr w:type="spellEnd"/>
    <w:r>
      <w:rPr>
        <w:color w:val="8A8A8A"/>
        <w:sz w:val="15"/>
      </w:rPr>
      <w:t xml:space="preserve"> información real.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FDDA7" w14:textId="77777777" w:rsidR="00132A78" w:rsidRDefault="00132A78">
      <w:pPr>
        <w:spacing w:after="0" w:line="240" w:lineRule="auto"/>
      </w:pPr>
      <w:r>
        <w:separator/>
      </w:r>
    </w:p>
  </w:footnote>
  <w:footnote w:type="continuationSeparator" w:id="0">
    <w:p w14:paraId="191E0ECD" w14:textId="77777777" w:rsidR="00132A78" w:rsidRDefault="00132A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34407303">
    <w:abstractNumId w:val="8"/>
  </w:num>
  <w:num w:numId="2" w16cid:durableId="242641727">
    <w:abstractNumId w:val="6"/>
  </w:num>
  <w:num w:numId="3" w16cid:durableId="319702193">
    <w:abstractNumId w:val="5"/>
  </w:num>
  <w:num w:numId="4" w16cid:durableId="637760950">
    <w:abstractNumId w:val="4"/>
  </w:num>
  <w:num w:numId="5" w16cid:durableId="1305548170">
    <w:abstractNumId w:val="7"/>
  </w:num>
  <w:num w:numId="6" w16cid:durableId="1836725022">
    <w:abstractNumId w:val="3"/>
  </w:num>
  <w:num w:numId="7" w16cid:durableId="157891839">
    <w:abstractNumId w:val="2"/>
  </w:num>
  <w:num w:numId="8" w16cid:durableId="2118063602">
    <w:abstractNumId w:val="1"/>
  </w:num>
  <w:num w:numId="9" w16cid:durableId="1183518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32A78"/>
    <w:rsid w:val="0015074B"/>
    <w:rsid w:val="0029639D"/>
    <w:rsid w:val="00326F90"/>
    <w:rsid w:val="005C5598"/>
    <w:rsid w:val="005D0C74"/>
    <w:rsid w:val="00AA1D8D"/>
    <w:rsid w:val="00B47730"/>
    <w:rsid w:val="00C43C04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F2ABE4"/>
  <w14:defaultImageDpi w14:val="300"/>
  <w15:docId w15:val="{A3254907-FE4A-4D2F-B63B-8AFC3781B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Calibri" w:eastAsia="Calibri" w:hAnsi="Calibri"/>
      <w:sz w:val="19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2026-04-23T06:46:00Z</dcterms:modified>
  <cp:category/>
</cp:coreProperties>
</file>