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06"/>
        <w:gridCol w:w="4000"/>
      </w:tblGrid>
      <w:tr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BFF" w:val="clear"/>
            <w:tcMar>
              <w:top w:type="dxa" w:w="0"/>
              <w:left w:type="dxa" w:w="500"/>
              <w:bottom w:type="dxa" w:w="0"/>
              <w:right w:type="dxa" w:w="400"/>
            </w:tcMar>
            <w:vAlign w:val="top"/>
          </w:tcPr>
          <w:p>
            <w:pPr>
              <w:spacing w:after="0" w:before="300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04D66"/>
                <w:sz w:val="80"/>
                <w:szCs w:val="80"/>
              </w:rPr>
              <w:t xml:space="preserve">Carmen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04D66"/>
                <w:sz w:val="80"/>
                <w:szCs w:val="80"/>
              </w:rPr>
              <w:t xml:space="preserve">Ruiz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00C2E0"/>
                <w:sz w:val="80"/>
                <w:szCs w:val="80"/>
              </w:rPr>
              <w:t xml:space="preserve">Morales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0077A8"/>
                <w:sz w:val="18"/>
                <w:szCs w:val="18"/>
              </w:rPr>
              <w:t xml:space="preserve">Limpieza Profesional  ✦  Hogares  ✦  Oficinas  ✦  Comunidades  ✦  Cristales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Profesional de la limpieza con más de 10 años de experiencia en limpieza de hogares, oficinas, comunidades de vecinos y locales comerciales. Conocedora de productos de limpieza profesionales, técnicas de desinfección y protocolos de higiene según normativa vigente. Persona responsable, discreta, puntual y con referencias contrastadas. Carnet de conducir B y vehículo propio. Disponibilidad inmediata e incorporación en el día.</w:t>
            </w:r>
          </w:p>
          <w:p>
            <w:pPr>
              <w:pBdr>
                <w:bottom w:val="single" w:color="00C2E0" w:sz="7" w:space="2"/>
              </w:pBd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004D66"/>
                <w:spacing w:val="80"/>
                <w:sz w:val="19"/>
                <w:szCs w:val="19"/>
              </w:rPr>
              <w:t xml:space="preserve">✦  EXPERIENCIA LABORAL</w:t>
            </w:r>
          </w:p>
          <w:p>
            <w:pPr>
              <w:pBdr>
                <w:bottom w:val="single" w:color="C8EEF8" w:sz="2" w:space="1"/>
              </w:pBdr>
              <w:spacing w:after="100" w:before="0"/>
            </w:pPr>
            <w:r>
              <w:t xml:space="preserve"/>
            </w:r>
          </w:p>
          <w:p>
            <w:pPr>
              <w:tabs>
                <w:tab w:val="right" w:pos="7400"/>
              </w:tabs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004D66"/>
                <w:sz w:val="19"/>
                <w:szCs w:val="19"/>
              </w:rPr>
              <w:t xml:space="preserve">Limpiezas Cristal S.L.</w:t>
            </w:r>
            <w:r>
              <w:rPr>
                <w:rFonts w:ascii="Calibri" w:cs="Calibri" w:eastAsia="Calibri" w:hAnsi="Calibri"/>
                <w:i/>
                <w:iCs/>
                <w:color w:val="4A7A8A"/>
                <w:sz w:val="16"/>
                <w:szCs w:val="16"/>
              </w:rPr>
              <w:t xml:space="preserve">	mar. 2019 – actualidad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006E8C"/>
                <w:sz w:val="17"/>
                <w:szCs w:val="17"/>
              </w:rPr>
              <w:t xml:space="preserve">Operaria de Limpieza Senior</w:t>
            </w:r>
            <w:r>
              <w:rPr>
                <w:rFonts w:ascii="Calibri" w:cs="Calibri" w:eastAsia="Calibri" w:hAnsi="Calibri"/>
                <w:i/>
                <w:iCs/>
                <w:color w:val="4A7A8A"/>
                <w:sz w:val="16"/>
                <w:szCs w:val="16"/>
              </w:rPr>
              <w:t xml:space="preserve">  ·  Empresa de limpieza profesional ·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Limpieza y mantenimiento diario de 6 oficinas corporativas (hasta 2.000 m² por turno).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Fregado, aspirado, desinfección de baños, cocinas y zonas comunes según </w:t>
            </w:r>
            <w:r>
              <w:rPr>
                <w:rFonts w:ascii="Calibri" w:cs="Calibri" w:eastAsia="Calibri" w:hAnsi="Calibri"/>
                <w:b/>
                <w:bCs/>
                <w:color w:val="006E8C"/>
                <w:sz w:val="17"/>
                <w:szCs w:val="17"/>
              </w:rPr>
              <w:t xml:space="preserve">protocolo ISO 9001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Uso y mantenimiento de maquinaria profesional: fregadoras, aspiradoras industriales y abrillantadoras.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Gestión y control de stock de productos de limpieza; reducción de residuos en un </w:t>
            </w:r>
            <w:r>
              <w:rPr>
                <w:rFonts w:ascii="Calibri" w:cs="Calibri" w:eastAsia="Calibri" w:hAnsi="Calibri"/>
                <w:b/>
                <w:bCs/>
                <w:color w:val="006E8C"/>
                <w:sz w:val="17"/>
                <w:szCs w:val="17"/>
              </w:rPr>
              <w:t xml:space="preserve">20 %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Supervisión de 3 operarias en turno de tarde; coordinación de tareas y resolución de incidencias.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Valoración de clientes: </w:t>
            </w:r>
            <w:r>
              <w:rPr>
                <w:rFonts w:ascii="Calibri" w:cs="Calibri" w:eastAsia="Calibri" w:hAnsi="Calibri"/>
                <w:b/>
                <w:bCs/>
                <w:color w:val="006E8C"/>
                <w:sz w:val="17"/>
                <w:szCs w:val="17"/>
              </w:rPr>
              <w:t xml:space="preserve">4,9/5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 en encuestas de satisfacción durante 4 años consecutivos.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tabs>
                <w:tab w:val="right" w:pos="7400"/>
              </w:tabs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004D66"/>
                <w:sz w:val="19"/>
                <w:szCs w:val="19"/>
              </w:rPr>
              <w:t xml:space="preserve">Comunidad de Propietarios Edificio Alameda</w:t>
            </w:r>
            <w:r>
              <w:rPr>
                <w:rFonts w:ascii="Calibri" w:cs="Calibri" w:eastAsia="Calibri" w:hAnsi="Calibri"/>
                <w:i/>
                <w:iCs/>
                <w:color w:val="4A7A8A"/>
                <w:sz w:val="16"/>
                <w:szCs w:val="16"/>
              </w:rPr>
              <w:t xml:space="preserve">	ene. 2016 – feb. 2019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006E8C"/>
                <w:sz w:val="17"/>
                <w:szCs w:val="17"/>
              </w:rPr>
              <w:t xml:space="preserve">Limpiadora de Comunidad</w:t>
            </w:r>
            <w:r>
              <w:rPr>
                <w:rFonts w:ascii="Calibri" w:cs="Calibri" w:eastAsia="Calibri" w:hAnsi="Calibri"/>
                <w:i/>
                <w:iCs/>
                <w:color w:val="4A7A8A"/>
                <w:sz w:val="16"/>
                <w:szCs w:val="16"/>
              </w:rPr>
              <w:t xml:space="preserve">  ·  Comunidad de vecinos · Alcalá de Henares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Limpieza semanal de portal, escaleras, ascensores, garaje y zonas ajardinadas del edificio.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Limpieza a fondo trimestral: cristales, persianas, techos y almacenes comunitarios.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Gestión autónoma del puesto con total confianza de la junta de propietarios durante 3 años.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Aplicación de productos ecológicos a petición de la comunidad: reducción del gasto en productos un </w:t>
            </w:r>
            <w:r>
              <w:rPr>
                <w:rFonts w:ascii="Calibri" w:cs="Calibri" w:eastAsia="Calibri" w:hAnsi="Calibri"/>
                <w:b/>
                <w:bCs/>
                <w:color w:val="006E8C"/>
                <w:sz w:val="17"/>
                <w:szCs w:val="17"/>
              </w:rPr>
              <w:t xml:space="preserve">15 %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.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tabs>
                <w:tab w:val="right" w:pos="7400"/>
              </w:tabs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004D66"/>
                <w:sz w:val="19"/>
                <w:szCs w:val="19"/>
              </w:rPr>
              <w:t xml:space="preserve">Clínica Dental Sonrisas</w:t>
            </w:r>
            <w:r>
              <w:rPr>
                <w:rFonts w:ascii="Calibri" w:cs="Calibri" w:eastAsia="Calibri" w:hAnsi="Calibri"/>
                <w:i/>
                <w:iCs/>
                <w:color w:val="4A7A8A"/>
                <w:sz w:val="16"/>
                <w:szCs w:val="16"/>
              </w:rPr>
              <w:t xml:space="preserve">	jun. 2013 – dic. 2015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006E8C"/>
                <w:sz w:val="17"/>
                <w:szCs w:val="17"/>
              </w:rPr>
              <w:t xml:space="preserve">Limpiadora de Centro Sanitario</w:t>
            </w:r>
            <w:r>
              <w:rPr>
                <w:rFonts w:ascii="Calibri" w:cs="Calibri" w:eastAsia="Calibri" w:hAnsi="Calibri"/>
                <w:i/>
                <w:iCs/>
                <w:color w:val="4A7A8A"/>
                <w:sz w:val="16"/>
                <w:szCs w:val="16"/>
              </w:rPr>
              <w:t xml:space="preserve">  ·  Centro sanitario ·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Limpieza y desinfección de salas de tratamiento, sala de espera, aseos y zona de esterilización.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Manejo de productos desinfectantes homologados para entornos sanitarios (nivel hospitalario).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00C2E0"/>
                <w:sz w:val="13"/>
                <w:szCs w:val="13"/>
              </w:rPr>
              <w:t xml:space="preserve">✦  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Cumplimiento estricto de </w:t>
            </w:r>
            <w:r>
              <w:rPr>
                <w:rFonts w:ascii="Calibri" w:cs="Calibri" w:eastAsia="Calibri" w:hAnsi="Calibri"/>
                <w:b/>
                <w:bCs/>
                <w:color w:val="006E8C"/>
                <w:sz w:val="17"/>
                <w:szCs w:val="17"/>
              </w:rPr>
              <w:t xml:space="preserve">protocolos de bioseguridad</w:t>
            </w:r>
            <w:r>
              <w:rPr>
                <w:rFonts w:ascii="Calibri" w:cs="Calibri" w:eastAsia="Calibri" w:hAnsi="Calibri"/>
                <w:color w:val="1A3340"/>
                <w:sz w:val="17"/>
                <w:szCs w:val="17"/>
              </w:rPr>
              <w:t xml:space="preserve"> e higiene en entorno clínico.</w:t>
            </w:r>
          </w:p>
          <w:p>
            <w:pPr>
              <w:pBdr>
                <w:bottom w:val="single" w:color="00C2E0" w:sz="7" w:space="2"/>
              </w:pBd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004D66"/>
                <w:spacing w:val="80"/>
                <w:sz w:val="19"/>
                <w:szCs w:val="19"/>
              </w:rPr>
              <w:t xml:space="preserve">✦  SERVICIOS OFRECIDOS</w:t>
            </w:r>
          </w:p>
          <w:p>
            <w:pPr>
              <w:pBdr>
                <w:bottom w:val="single" w:color="C8EEF8" w:sz="2" w:space="1"/>
              </w:pBdr>
              <w:spacing w:after="100" w:before="0"/>
            </w:pPr>
            <w:r>
              <w:t xml:space="preserve"/>
            </w:r>
          </w:p>
          <w:p>
            <w:pPr>
              <w:spacing w:after="0" w:before="40"/>
            </w:pPr>
            <w:r>
              <w:t xml:space="preserve"/>
            </w:r>
          </w:p>
          <w:tbl>
            <w:tblPr>
              <w:tblW w:type="dxa" w:w="72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0"/>
              <w:gridCol w:w="3600"/>
            </w:tblGrid>
            <w:tr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🏠 Limpieza de hogar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🏢 Oficinas y despachos</w:t>
                  </w:r>
                </w:p>
              </w:tc>
            </w:tr>
            <w:tr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🪟 Limpieza de cristales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🏗 Obras y postventa</w:t>
                  </w:r>
                </w:p>
              </w:tc>
            </w:tr>
            <w:tr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🏘 Comunidades de vecinos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🏥 Centros sanitarios</w:t>
                  </w:r>
                </w:p>
              </w:tc>
            </w:tr>
            <w:tr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✨ Limpieza a fondo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🛋 Muebles y tapicerías</w:t>
                  </w:r>
                </w:p>
              </w:tc>
            </w:tr>
            <w:tr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🌿 Productos ecológicos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F7FE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004D66"/>
                      <w:sz w:val="17"/>
                      <w:szCs w:val="17"/>
                    </w:rPr>
                    <w:t xml:space="preserve">📦 Mudanzas y vaciados</w:t>
                  </w:r>
                </w:p>
              </w:tc>
            </w:tr>
          </w:tbl>
          <w:p>
            <w:pPr>
              <w:pBdr>
                <w:bottom w:val="single" w:color="00C2E0" w:sz="7" w:space="2"/>
              </w:pBd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004D66"/>
                <w:spacing w:val="80"/>
                <w:sz w:val="19"/>
                <w:szCs w:val="19"/>
              </w:rPr>
              <w:t xml:space="preserve">✦  FORMACIÓN</w:t>
            </w:r>
          </w:p>
          <w:p>
            <w:pPr>
              <w:pBdr>
                <w:bottom w:val="single" w:color="C8EEF8" w:sz="2" w:space="1"/>
              </w:pBdr>
              <w:spacing w:after="100" w:before="0"/>
            </w:pPr>
            <w:r>
              <w:t xml:space="preserve"/>
            </w:r>
          </w:p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7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00"/>
              <w:gridCol w:w="650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0C2E0"/>
                      <w:sz w:val="16"/>
                      <w:szCs w:val="16"/>
                    </w:rPr>
                    <w:t xml:space="preserve">2022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00C2E0" w:sz="8" w:space="6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4D66"/>
                      <w:sz w:val="17"/>
                      <w:szCs w:val="17"/>
                    </w:rPr>
                    <w:t xml:space="preserve">Curso de Limpieza y Desinfección en Entornos Sanitarios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7A8A"/>
                      <w:sz w:val="16"/>
                      <w:szCs w:val="16"/>
                    </w:rPr>
                    <w:t xml:space="preserve">Cruz Roja · Madrid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0C2E0"/>
                      <w:sz w:val="16"/>
                      <w:szCs w:val="16"/>
                    </w:rPr>
                    <w:t xml:space="preserve">2020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00C2E0" w:sz="8" w:space="6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4D66"/>
                      <w:sz w:val="17"/>
                      <w:szCs w:val="17"/>
                    </w:rPr>
                    <w:t xml:space="preserve">Certificado de Profesionalidad — Limpieza de Superficies y Mobiliario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7A8A"/>
                      <w:sz w:val="16"/>
                      <w:szCs w:val="16"/>
                    </w:rPr>
                    <w:t xml:space="preserve">SEPE / INEM · Madrid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0C2E0"/>
                      <w:sz w:val="16"/>
                      <w:szCs w:val="16"/>
                    </w:rPr>
                    <w:t xml:space="preserve">2019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00C2E0" w:sz="8" w:space="6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4D66"/>
                      <w:sz w:val="17"/>
                      <w:szCs w:val="17"/>
                    </w:rPr>
                    <w:t xml:space="preserve">Prevención de Riesgos Laborales (PRL) — 20 h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7A8A"/>
                      <w:sz w:val="16"/>
                      <w:szCs w:val="16"/>
                    </w:rPr>
                    <w:t xml:space="preserve">Fundación Laboral de la Construcción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0C2E0"/>
                      <w:sz w:val="16"/>
                      <w:szCs w:val="16"/>
                    </w:rPr>
                    <w:t xml:space="preserve">2017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00C2E0" w:sz="8" w:space="6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4D66"/>
                      <w:sz w:val="17"/>
                      <w:szCs w:val="17"/>
                    </w:rPr>
                    <w:t xml:space="preserve">Manipulador de Productos Químicos de Limpieza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7A8A"/>
                      <w:sz w:val="16"/>
                      <w:szCs w:val="16"/>
                    </w:rPr>
                    <w:t xml:space="preserve">IFES Formación Profesional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0"/>
                    <w:bottom w:type="dxa" w:w="60"/>
                    <w:right w:type="dxa" w:w="8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0C2E0"/>
                      <w:sz w:val="16"/>
                      <w:szCs w:val="16"/>
                    </w:rPr>
                    <w:t xml:space="preserve">2015</w:t>
                  </w:r>
                </w:p>
              </w:tc>
              <w:tc>
                <w:tcPr>
                  <w:tcW w:type="dxa" w:w="6500"/>
                  <w:tcBorders>
                    <w:top w:val="none" w:color="FFFFFF" w:sz="0"/>
                    <w:left w:val="single" w:color="00C2E0" w:sz="8" w:space="6"/>
                    <w:bottom w:val="none" w:color="FFFFFF" w:sz="0"/>
                    <w:right w:val="none" w:color="FFFFFF" w:sz="0"/>
                  </w:tcBorders>
                  <w:shd w:fill="F0FBFF" w:val="clear"/>
                  <w:tcMar>
                    <w:top w:type="dxa" w:w="60"/>
                    <w:left w:type="dxa" w:w="160"/>
                    <w:bottom w:type="dxa" w:w="6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4D66"/>
                      <w:sz w:val="17"/>
                      <w:szCs w:val="17"/>
                    </w:rPr>
                    <w:t xml:space="preserve">Técnicas de Limpieza en Industria Alimentaria y Sanitaria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7A8A"/>
                      <w:sz w:val="16"/>
                      <w:szCs w:val="16"/>
                    </w:rPr>
                    <w:t xml:space="preserve">Escuela de Hostelería, Madrid</w:t>
                  </w:r>
                </w:p>
              </w:tc>
            </w:tr>
          </w:tbl>
          <w:p>
            <w:pPr>
              <w:spacing w:after="0" w:before="300"/>
            </w:pPr>
            <w:r>
              <w:t xml:space="preserve"/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7A8" w:val="clear"/>
            <w:tcMar>
              <w:top w:type="dxa" w:w="0"/>
              <w:left w:type="dxa" w:w="260"/>
              <w:bottom w:type="dxa" w:w="0"/>
              <w:right w:type="dxa" w:w="260"/>
            </w:tcMar>
            <w:vAlign w:val="top"/>
          </w:tcPr>
          <w:p>
            <w:pPr>
              <w:shd w:fill="005580" w:val="clear"/>
              <w:spacing w:after="0" w:before="0"/>
            </w:pPr>
            <w:r>
              <w:rPr>
                <w:rFonts w:ascii="Calibri" w:cs="Calibri" w:eastAsia="Calibri" w:hAnsi="Calibri"/>
                <w:sz w:val="220"/>
                <w:szCs w:val="220"/>
              </w:rPr>
              <w:t xml:space="preserve"/>
            </w:r>
          </w:p>
          <w:p>
            <w:pPr>
              <w:pBdr>
                <w:top w:val="single" w:color="00C2E0" w:sz="6"/>
                <w:bottom w:val="single" w:color="00C2E0" w:sz="6"/>
                <w:left w:val="single" w:color="00C2E0" w:sz="6"/>
                <w:right w:val="single" w:color="00C2E0" w:sz="6"/>
              </w:pBdr>
              <w:shd w:fill="005580" w:val="clear"/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C2E0"/>
                <w:sz w:val="18"/>
                <w:szCs w:val="18"/>
              </w:rPr>
              <w:t xml:space="preserve">  [ FOTO ]  </w:t>
            </w:r>
          </w:p>
          <w:p>
            <w:pPr>
              <w:shd w:fill="005580" w:val="clear"/>
              <w:spacing w:after="0" w:before="0"/>
            </w:pPr>
            <w:r>
              <w:rPr>
                <w:rFonts w:ascii="Calibri" w:cs="Calibri" w:eastAsia="Calibri" w:hAnsi="Calibri"/>
                <w:sz w:val="100"/>
                <w:szCs w:val="100"/>
              </w:rPr>
              <w:t xml:space="preserve"/>
            </w:r>
          </w:p>
          <w:p>
            <w:pPr>
              <w:pBdr>
                <w:bottom w:val="single" w:color="00C2E0" w:sz="4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A8EDDF"/>
                <w:spacing w:val="100"/>
                <w:sz w:val="15"/>
                <w:szCs w:val="15"/>
              </w:rPr>
              <w:t xml:space="preserve">CONTACTO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📍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C/ Las Flores 12, 3ºC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  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28045, Madrid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📞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+34 623 445 891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carmen.ruiz@email.es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🚗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Carnet B · Vehículo propio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📋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Disponibilidad inmediata</w:t>
            </w:r>
          </w:p>
          <w:p>
            <w:pPr>
              <w:pBdr>
                <w:bottom w:val="single" w:color="00C2E0" w:sz="4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A8EDDF"/>
                <w:spacing w:val="100"/>
                <w:sz w:val="15"/>
                <w:szCs w:val="15"/>
              </w:rPr>
              <w:t xml:space="preserve">DATOS PERSONALES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Edad: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42 años (1982)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Nacionalidad: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Española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Residencia: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Madrid capital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Horario: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Mañana / Tarde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Contrato: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Indefinido / Parcial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Referencias: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Disponibles</w:t>
            </w:r>
          </w:p>
          <w:p>
            <w:pPr>
              <w:pBdr>
                <w:bottom w:val="single" w:color="00C2E0" w:sz="4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A8EDDF"/>
                <w:spacing w:val="100"/>
                <w:sz w:val="15"/>
                <w:szCs w:val="15"/>
              </w:rPr>
              <w:t xml:space="preserve">ESPECIALIDADES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🪣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Limpieza de hogar</w:t>
            </w:r>
            <w:r>
              <w:rPr>
                <w:rFonts w:ascii="Calibri" w:cs="Calibri" w:eastAsia="Calibri" w:hAnsi="Calibri"/>
                <w:color w:val="B0E8F5"/>
                <w:sz w:val="14"/>
                <w:szCs w:val="14"/>
              </w:rPr>
              <w:t xml:space="preserve">  particular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🏢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Oficinas y despachos</w:t>
            </w:r>
            <w:r>
              <w:rPr>
                <w:rFonts w:ascii="Calibri" w:cs="Calibri" w:eastAsia="Calibri" w:hAnsi="Calibri"/>
                <w:color w:val="B0E8F5"/>
                <w:sz w:val="14"/>
                <w:szCs w:val="14"/>
              </w:rPr>
              <w:t xml:space="preserve">  corporativo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🪟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Limpieza de cristales</w:t>
            </w:r>
            <w:r>
              <w:rPr>
                <w:rFonts w:ascii="Calibri" w:cs="Calibri" w:eastAsia="Calibri" w:hAnsi="Calibri"/>
                <w:color w:val="B0E8F5"/>
                <w:sz w:val="14"/>
                <w:szCs w:val="14"/>
              </w:rPr>
              <w:t xml:space="preserve">  altura incluida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🧴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Productos ecológicos</w:t>
            </w:r>
            <w:r>
              <w:rPr>
                <w:rFonts w:ascii="Calibri" w:cs="Calibri" w:eastAsia="Calibri" w:hAnsi="Calibri"/>
                <w:color w:val="B0E8F5"/>
                <w:sz w:val="14"/>
                <w:szCs w:val="14"/>
              </w:rPr>
              <w:t xml:space="preserve">  cert. eco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🏥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Entornos sanitarios</w:t>
            </w:r>
            <w:r>
              <w:rPr>
                <w:rFonts w:ascii="Calibri" w:cs="Calibri" w:eastAsia="Calibri" w:hAnsi="Calibri"/>
                <w:color w:val="B0E8F5"/>
                <w:sz w:val="14"/>
                <w:szCs w:val="14"/>
              </w:rPr>
              <w:t xml:space="preserve">  bioseguridad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⚙️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Maquinaria industrial</w:t>
            </w:r>
            <w:r>
              <w:rPr>
                <w:rFonts w:ascii="Calibri" w:cs="Calibri" w:eastAsia="Calibri" w:hAnsi="Calibri"/>
                <w:color w:val="B0E8F5"/>
                <w:sz w:val="14"/>
                <w:szCs w:val="14"/>
              </w:rPr>
              <w:t xml:space="preserve">  fregadora/asp.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✨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Limpieza a fondo</w:t>
            </w:r>
            <w:r>
              <w:rPr>
                <w:rFonts w:ascii="Calibri" w:cs="Calibri" w:eastAsia="Calibri" w:hAnsi="Calibri"/>
                <w:color w:val="B0E8F5"/>
                <w:sz w:val="14"/>
                <w:szCs w:val="14"/>
              </w:rPr>
              <w:t xml:space="preserve">  postventa/obra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A8EDDF"/>
                <w:sz w:val="15"/>
                <w:szCs w:val="15"/>
              </w:rPr>
              <w:t xml:space="preserve">👥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Supervisión de equipos</w:t>
            </w:r>
            <w:r>
              <w:rPr>
                <w:rFonts w:ascii="Calibri" w:cs="Calibri" w:eastAsia="Calibri" w:hAnsi="Calibri"/>
                <w:color w:val="B0E8F5"/>
                <w:sz w:val="14"/>
                <w:szCs w:val="14"/>
              </w:rPr>
              <w:t xml:space="preserve">  hasta 5 pers.</w:t>
            </w:r>
          </w:p>
          <w:p>
            <w:pPr>
              <w:pBdr>
                <w:bottom w:val="single" w:color="00C2E0" w:sz="4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A8EDDF"/>
                <w:spacing w:val="100"/>
                <w:sz w:val="15"/>
                <w:szCs w:val="15"/>
              </w:rPr>
              <w:t xml:space="preserve">HABILIDADES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Limpieza en profundidad
</w:t>
            </w:r>
            <w:r>
              <w:rPr>
                <w:rFonts w:ascii="Consolas" w:cs="Consolas" w:eastAsia="Consolas" w:hAnsi="Consolas"/>
                <w:color w:val="00C2E0"/>
                <w:sz w:val="11"/>
                <w:szCs w:val="11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005070"/>
                <w:sz w:val="11"/>
                <w:szCs w:val="11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Productos desinfectantes
</w:t>
            </w:r>
            <w:r>
              <w:rPr>
                <w:rFonts w:ascii="Consolas" w:cs="Consolas" w:eastAsia="Consolas" w:hAnsi="Consolas"/>
                <w:color w:val="00C2E0"/>
                <w:sz w:val="11"/>
                <w:szCs w:val="11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005070"/>
                <w:sz w:val="11"/>
                <w:szCs w:val="11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Maquinaria industrial
</w:t>
            </w:r>
            <w:r>
              <w:rPr>
                <w:rFonts w:ascii="Consolas" w:cs="Consolas" w:eastAsia="Consolas" w:hAnsi="Consolas"/>
                <w:color w:val="00C2E0"/>
                <w:sz w:val="11"/>
                <w:szCs w:val="11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005070"/>
                <w:sz w:val="11"/>
                <w:szCs w:val="11"/>
              </w:rPr>
              <w:t xml:space="preserve">░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Entornos sanitarios
</w:t>
            </w:r>
            <w:r>
              <w:rPr>
                <w:rFonts w:ascii="Consolas" w:cs="Consolas" w:eastAsia="Consolas" w:hAnsi="Consolas"/>
                <w:color w:val="00C2E0"/>
                <w:sz w:val="11"/>
                <w:szCs w:val="11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005070"/>
                <w:sz w:val="11"/>
                <w:szCs w:val="11"/>
              </w:rPr>
              <w:t xml:space="preserve">░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Organización y rapidez
</w:t>
            </w:r>
            <w:r>
              <w:rPr>
                <w:rFonts w:ascii="Consolas" w:cs="Consolas" w:eastAsia="Consolas" w:hAnsi="Consolas"/>
                <w:color w:val="00C2E0"/>
                <w:sz w:val="11"/>
                <w:szCs w:val="11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005070"/>
                <w:sz w:val="11"/>
                <w:szCs w:val="11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Atención al detalle
</w:t>
            </w:r>
            <w:r>
              <w:rPr>
                <w:rFonts w:ascii="Consolas" w:cs="Consolas" w:eastAsia="Consolas" w:hAnsi="Consolas"/>
                <w:color w:val="00C2E0"/>
                <w:sz w:val="11"/>
                <w:szCs w:val="11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005070"/>
                <w:sz w:val="11"/>
                <w:szCs w:val="11"/>
              </w:rPr>
              <w:t xml:space="preserve"/>
            </w:r>
          </w:p>
          <w:p>
            <w:pPr>
              <w:pBdr>
                <w:bottom w:val="single" w:color="00C2E0" w:sz="4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A8EDDF"/>
                <w:spacing w:val="100"/>
                <w:sz w:val="15"/>
                <w:szCs w:val="15"/>
              </w:rPr>
              <w:t xml:space="preserve">IDIOMAS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🇪🇸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Español — Nativo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🇵🇹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Portugués — B1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C2E0"/>
                <w:sz w:val="16"/>
                <w:szCs w:val="16"/>
              </w:rPr>
              <w:t xml:space="preserve">🇬🇧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Inglés — A2 Básico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2026-04-14T04:58:02.948Z</dcterms:created>
  <dcterms:modified xsi:type="dcterms:W3CDTF">2026-04-14T04:58:02.949Z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