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276"/>
        <w:gridCol w:w="709"/>
        <w:gridCol w:w="2977"/>
        <w:gridCol w:w="1417"/>
        <w:gridCol w:w="1276"/>
        <w:gridCol w:w="160"/>
      </w:tblGrid>
      <w:tr w:rsidR="00375DEB" w:rsidRPr="00375DEB" w14:paraId="7A164E2B" w14:textId="77777777" w:rsidTr="00375DEB">
        <w:trPr>
          <w:gridAfter w:val="1"/>
          <w:wAfter w:w="160" w:type="dxa"/>
          <w:trHeight w:val="450"/>
        </w:trPr>
        <w:tc>
          <w:tcPr>
            <w:tcW w:w="11624" w:type="dxa"/>
            <w:gridSpan w:val="7"/>
            <w:vMerge w:val="restart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noWrap/>
            <w:vAlign w:val="center"/>
            <w:hideMark/>
          </w:tcPr>
          <w:p w14:paraId="27A82EC0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kern w:val="0"/>
                <w:sz w:val="36"/>
                <w:szCs w:val="36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2F5496"/>
                <w:kern w:val="0"/>
                <w:sz w:val="36"/>
                <w:szCs w:val="36"/>
                <w:lang w:eastAsia="es-ES"/>
                <w14:ligatures w14:val="none"/>
              </w:rPr>
              <w:t>NÓMINA - RECIBO DE SALARIOS</w:t>
            </w:r>
          </w:p>
        </w:tc>
      </w:tr>
      <w:tr w:rsidR="00375DEB" w:rsidRPr="00375DEB" w14:paraId="046FBB5A" w14:textId="77777777" w:rsidTr="00375DEB">
        <w:trPr>
          <w:trHeight w:val="288"/>
        </w:trPr>
        <w:tc>
          <w:tcPr>
            <w:tcW w:w="11624" w:type="dxa"/>
            <w:gridSpan w:val="7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4C1C055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855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kern w:val="0"/>
                <w:sz w:val="36"/>
                <w:szCs w:val="36"/>
                <w:lang w:eastAsia="es-ES"/>
                <w14:ligatures w14:val="none"/>
              </w:rPr>
            </w:pPr>
          </w:p>
        </w:tc>
      </w:tr>
      <w:tr w:rsidR="00375DEB" w:rsidRPr="00375DEB" w14:paraId="28C481CF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056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8643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9C11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2F4F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E2B6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2114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E89D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3BF9BB0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37C1CCD9" w14:textId="77777777" w:rsidTr="00375DEB">
        <w:trPr>
          <w:trHeight w:val="312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B4B7FF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DATOS DE LA EMPRESA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03644A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DATOS DEL TRABAJADOR</w:t>
            </w:r>
          </w:p>
        </w:tc>
        <w:tc>
          <w:tcPr>
            <w:tcW w:w="160" w:type="dxa"/>
            <w:vAlign w:val="center"/>
            <w:hideMark/>
          </w:tcPr>
          <w:p w14:paraId="0A2B3CA2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5C94F3E3" w14:textId="77777777" w:rsidTr="00375DEB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6AF0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Nombre de la empresa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4551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FCE1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Nombre del trabajador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C3661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3EFDA2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7A9F5D95" w14:textId="77777777" w:rsidTr="00375DEB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229B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Domicilio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577A9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890E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DNI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29ED3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83DC18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7D1589B8" w14:textId="77777777" w:rsidTr="00375DEB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074D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CIF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2FDA7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99A1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Número de afiliación a la S.S.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8489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A46DCF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2E0B9449" w14:textId="77777777" w:rsidTr="00375DEB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4AC9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Código Cuenta Cotización S.S.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ECD12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1363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Categoría o grupo profesional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B3BA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0DBCA9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5668B02C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75C9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5B84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92F9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20E5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AC7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Grupo de cotización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196DD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657C92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3B0872EE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7E99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7BAA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F88E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4A95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EA7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Fecha de antigüedad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D56B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DA414F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7CA66C61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D845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B7AA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E47A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F7D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8013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47DF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104C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6072F18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527F0B01" w14:textId="77777777" w:rsidTr="00375DEB">
        <w:trPr>
          <w:trHeight w:val="312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98BC14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PERIODO DE LIQUIDACIÓN</w:t>
            </w:r>
          </w:p>
        </w:tc>
        <w:tc>
          <w:tcPr>
            <w:tcW w:w="160" w:type="dxa"/>
            <w:vAlign w:val="center"/>
            <w:hideMark/>
          </w:tcPr>
          <w:p w14:paraId="59740209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04EA1BC7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093D" w14:textId="0D984B3A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Fech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br/>
            </w: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inicial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D6E3C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BE0C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Fecha final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D2CA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4FC0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2D5A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Total días trabajados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9CCE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0C4CC6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0804E3EA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5E96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6A4C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BC3A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D602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FBDF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5820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B3B7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D3D697F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6073DE1C" w14:textId="77777777" w:rsidTr="00375DEB">
        <w:trPr>
          <w:trHeight w:val="312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A83304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I. DEVENGOS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BA0455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II. DEDUCCIONES</w:t>
            </w:r>
          </w:p>
        </w:tc>
        <w:tc>
          <w:tcPr>
            <w:tcW w:w="160" w:type="dxa"/>
            <w:vAlign w:val="center"/>
            <w:hideMark/>
          </w:tcPr>
          <w:p w14:paraId="5C450F96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4CE8BB6C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1CB23C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Concepto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EE8E5F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Cantidad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D8C5E6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Precio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2CFE44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Total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235E41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Concepto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E3BE81" w14:textId="77777777" w:rsidR="00375DEB" w:rsidRPr="00375DEB" w:rsidRDefault="00375DEB" w:rsidP="00375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Importe</w:t>
            </w:r>
          </w:p>
        </w:tc>
        <w:tc>
          <w:tcPr>
            <w:tcW w:w="160" w:type="dxa"/>
            <w:vAlign w:val="center"/>
            <w:hideMark/>
          </w:tcPr>
          <w:p w14:paraId="68101B00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708FF97F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F1B5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Salario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76D90" w14:textId="18F1A2CD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33217" w14:textId="23449415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4ABD" w14:textId="59080214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F8D8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Seguridad Social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75B8B" w14:textId="2BBD9DC2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6CFE4FA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3285DF78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838E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Complemento salarial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AD9B2" w14:textId="518B3489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E45D9" w14:textId="479245C3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7AE9" w14:textId="08FF5CA8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17C1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IRPF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E4286" w14:textId="2459DB64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41AC860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3DB3DC68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DB34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Pagas extraordinarias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184735" w14:textId="18415BA0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0BCFC" w14:textId="062017E5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EC56D" w14:textId="646B5EC8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8AB7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Anticipos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E5716" w14:textId="264262D9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B4FC134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12CF9FFC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46A4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Horas extraordinarias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1D8A6" w14:textId="0E09C6FE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10E53" w14:textId="1984930B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F84EF" w14:textId="1E64BBC7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8530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Otras deducciones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15D66" w14:textId="5BD6D84D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FD8FF87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75A97FCA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3407" w14:textId="77777777" w:rsidR="00375DEB" w:rsidRPr="00375DEB" w:rsidRDefault="00375DEB" w:rsidP="00375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Otros conceptos salariales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DD433" w14:textId="2966C79B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27256" w14:textId="7FCAFD5D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FD7E" w14:textId="2823C861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CA13" w14:textId="77777777" w:rsidR="00375DEB" w:rsidRPr="008620F9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620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DEDUCCIONES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</w:tcPr>
          <w:p w14:paraId="09122C0C" w14:textId="5C34E806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93086A1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660281E5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5628" w14:textId="77777777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F40E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876A" w14:textId="77777777" w:rsidR="00375DEB" w:rsidRPr="008620F9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620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DEVENGADO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0"/>
            <w:noWrap/>
            <w:vAlign w:val="bottom"/>
          </w:tcPr>
          <w:p w14:paraId="736FE58A" w14:textId="670451A9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DEE3" w14:textId="77777777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78C5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C9ED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4E450F5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56963DF3" w14:textId="77777777" w:rsidTr="008620F9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258E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79A0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BC14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13A6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C9E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3D8C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0DE1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2A171C5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75DEB" w:rsidRPr="00375DEB" w14:paraId="4A370ED4" w14:textId="77777777" w:rsidTr="00375DEB">
        <w:trPr>
          <w:trHeight w:val="31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D373A2" w14:textId="77777777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5DEB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4"/>
                <w:szCs w:val="24"/>
                <w:lang w:eastAsia="es-ES"/>
                <w14:ligatures w14:val="none"/>
              </w:rPr>
              <w:t>LÍQUIDO A PERCIBIR (Total Devengado - Total Deducciones)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07FE52" w14:textId="312D593B" w:rsidR="00375DEB" w:rsidRPr="00375DEB" w:rsidRDefault="00375DEB" w:rsidP="00375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8B45BEA" w14:textId="77777777" w:rsidR="00375DEB" w:rsidRPr="00375DEB" w:rsidRDefault="00375DEB" w:rsidP="00375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E34AA0F" w14:textId="77777777" w:rsidR="00D12B6F" w:rsidRDefault="00D12B6F" w:rsidP="00375DEB">
      <w:pPr>
        <w:ind w:left="-567" w:firstLine="567"/>
      </w:pPr>
    </w:p>
    <w:sectPr w:rsidR="00D12B6F" w:rsidSect="00375DEB">
      <w:pgSz w:w="11906" w:h="16838"/>
      <w:pgMar w:top="720" w:right="282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EB"/>
    <w:rsid w:val="00056DA6"/>
    <w:rsid w:val="003746C9"/>
    <w:rsid w:val="00375DEB"/>
    <w:rsid w:val="00697AAD"/>
    <w:rsid w:val="006B5343"/>
    <w:rsid w:val="008620F9"/>
    <w:rsid w:val="00BC183A"/>
    <w:rsid w:val="00CF1466"/>
    <w:rsid w:val="00D1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CE47"/>
  <w15:chartTrackingRefBased/>
  <w15:docId w15:val="{915660D7-7A38-4E54-B581-3A4EACDE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5D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5D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5D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5D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5D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5D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5D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5D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5D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5D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5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2</cp:revision>
  <dcterms:created xsi:type="dcterms:W3CDTF">2025-07-09T08:57:00Z</dcterms:created>
  <dcterms:modified xsi:type="dcterms:W3CDTF">2025-07-09T09:05:00Z</dcterms:modified>
</cp:coreProperties>
</file>